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02872" w14:textId="6DE60865" w:rsidR="00531EC0" w:rsidRDefault="00531EC0" w:rsidP="00BE5A6B">
      <w:pPr>
        <w:spacing w:line="260" w:lineRule="atLeast"/>
        <w:jc w:val="center"/>
        <w:rPr>
          <w:rFonts w:ascii="宋体" w:eastAsia="宋体" w:hAnsi="宋体" w:cs="宋体"/>
          <w:b/>
          <w:bCs/>
          <w:color w:val="000000"/>
          <w:sz w:val="28"/>
          <w:szCs w:val="28"/>
          <w:bdr w:val="none" w:sz="0" w:space="0" w:color="auto" w:frame="1"/>
        </w:rPr>
      </w:pPr>
      <w:bookmarkStart w:id="0" w:name="_Hlk26372293"/>
      <w:r w:rsidRPr="00531EC0">
        <w:rPr>
          <w:rFonts w:ascii="宋体" w:eastAsia="宋体" w:hAnsi="宋体" w:cs="宋体" w:hint="eastAsia"/>
          <w:b/>
          <w:bCs/>
          <w:color w:val="000000"/>
          <w:sz w:val="28"/>
          <w:szCs w:val="28"/>
          <w:bdr w:val="none" w:sz="0" w:space="0" w:color="auto" w:frame="1"/>
        </w:rPr>
        <w:t>内蒙古电力（集团）有限责任公司</w:t>
      </w:r>
    </w:p>
    <w:p w14:paraId="256C7395" w14:textId="5401B0D4" w:rsidR="00013E67" w:rsidRDefault="00531EC0" w:rsidP="00531EC0">
      <w:pPr>
        <w:spacing w:line="260" w:lineRule="atLeast"/>
        <w:jc w:val="center"/>
        <w:rPr>
          <w:rFonts w:ascii="宋体" w:eastAsia="宋体" w:hAnsi="宋体" w:cs="宋体"/>
          <w:b/>
          <w:bCs/>
          <w:color w:val="000000"/>
          <w:sz w:val="28"/>
          <w:szCs w:val="28"/>
          <w:bdr w:val="none" w:sz="0" w:space="0" w:color="auto" w:frame="1"/>
        </w:rPr>
      </w:pPr>
      <w:r w:rsidRPr="00531EC0">
        <w:rPr>
          <w:rFonts w:ascii="宋体" w:eastAsia="宋体" w:hAnsi="宋体" w:cs="宋体"/>
          <w:b/>
          <w:bCs/>
          <w:color w:val="000000"/>
          <w:sz w:val="28"/>
          <w:szCs w:val="28"/>
          <w:bdr w:val="none" w:sz="0" w:space="0" w:color="auto" w:frame="1"/>
        </w:rPr>
        <w:t>2020年</w:t>
      </w:r>
      <w:r w:rsidR="00142D81">
        <w:rPr>
          <w:rFonts w:ascii="宋体" w:eastAsia="宋体" w:hAnsi="宋体" w:cs="宋体" w:hint="eastAsia"/>
          <w:b/>
          <w:bCs/>
          <w:color w:val="000000"/>
          <w:sz w:val="28"/>
          <w:szCs w:val="28"/>
          <w:bdr w:val="none" w:sz="0" w:space="0" w:color="auto" w:frame="1"/>
        </w:rPr>
        <w:t>营销</w:t>
      </w:r>
      <w:r w:rsidRPr="00531EC0">
        <w:rPr>
          <w:rFonts w:ascii="宋体" w:eastAsia="宋体" w:hAnsi="宋体" w:cs="宋体"/>
          <w:b/>
          <w:bCs/>
          <w:color w:val="000000"/>
          <w:sz w:val="28"/>
          <w:szCs w:val="28"/>
          <w:bdr w:val="none" w:sz="0" w:space="0" w:color="auto" w:frame="1"/>
        </w:rPr>
        <w:t>工程第</w:t>
      </w:r>
      <w:r w:rsidR="00142D81">
        <w:rPr>
          <w:rFonts w:ascii="宋体" w:eastAsia="宋体" w:hAnsi="宋体" w:cs="宋体" w:hint="eastAsia"/>
          <w:b/>
          <w:bCs/>
          <w:color w:val="000000"/>
          <w:sz w:val="28"/>
          <w:szCs w:val="28"/>
          <w:bdr w:val="none" w:sz="0" w:space="0" w:color="auto" w:frame="1"/>
        </w:rPr>
        <w:t>二</w:t>
      </w:r>
      <w:r w:rsidRPr="00531EC0">
        <w:rPr>
          <w:rFonts w:ascii="宋体" w:eastAsia="宋体" w:hAnsi="宋体" w:cs="宋体"/>
          <w:b/>
          <w:bCs/>
          <w:color w:val="000000"/>
          <w:sz w:val="28"/>
          <w:szCs w:val="28"/>
          <w:bdr w:val="none" w:sz="0" w:space="0" w:color="auto" w:frame="1"/>
        </w:rPr>
        <w:t>批部分设备材料采购</w:t>
      </w:r>
      <w:r w:rsidR="00142D81">
        <w:rPr>
          <w:rFonts w:ascii="宋体" w:eastAsia="宋体" w:hAnsi="宋体" w:cs="宋体" w:hint="eastAsia"/>
          <w:b/>
          <w:bCs/>
          <w:color w:val="000000"/>
          <w:sz w:val="28"/>
          <w:szCs w:val="28"/>
          <w:bdr w:val="none" w:sz="0" w:space="0" w:color="auto" w:frame="1"/>
        </w:rPr>
        <w:t>（二）</w:t>
      </w:r>
    </w:p>
    <w:p w14:paraId="35513274" w14:textId="10044F90" w:rsidR="00BE5A6B" w:rsidRPr="001150B5" w:rsidRDefault="001150B5" w:rsidP="00BE5A6B">
      <w:pPr>
        <w:spacing w:line="260" w:lineRule="atLeast"/>
        <w:jc w:val="center"/>
        <w:rPr>
          <w:rFonts w:ascii="宋体" w:eastAsia="宋体" w:hAnsi="宋体" w:cs="宋体"/>
          <w:b/>
          <w:bCs/>
          <w:color w:val="000000"/>
          <w:sz w:val="28"/>
          <w:szCs w:val="28"/>
          <w:bdr w:val="none" w:sz="0" w:space="0" w:color="auto" w:frame="1"/>
        </w:rPr>
      </w:pPr>
      <w:r>
        <w:rPr>
          <w:rFonts w:ascii="宋体" w:eastAsia="宋体" w:hAnsi="宋体" w:cs="宋体" w:hint="eastAsia"/>
          <w:b/>
          <w:bCs/>
          <w:color w:val="000000"/>
          <w:sz w:val="28"/>
          <w:szCs w:val="28"/>
          <w:bdr w:val="none" w:sz="0" w:space="0" w:color="auto" w:frame="1"/>
        </w:rPr>
        <w:t>招标公告</w:t>
      </w:r>
    </w:p>
    <w:p w14:paraId="6F0DE744" w14:textId="19ED14D5" w:rsidR="00E03FE4" w:rsidRPr="00980E1E" w:rsidRDefault="00E03FE4" w:rsidP="00980E1E">
      <w:pPr>
        <w:widowControl/>
        <w:shd w:val="clear" w:color="auto" w:fill="FFFFFF"/>
        <w:spacing w:line="520" w:lineRule="atLeast"/>
        <w:ind w:firstLineChars="200" w:firstLine="482"/>
        <w:jc w:val="left"/>
        <w:rPr>
          <w:rFonts w:ascii="Verdana" w:eastAsia="宋体" w:hAnsi="Verdana" w:cs="宋体"/>
          <w:color w:val="333333"/>
          <w:kern w:val="0"/>
          <w:szCs w:val="21"/>
        </w:rPr>
      </w:pPr>
      <w:r w:rsidRPr="00EB68D7">
        <w:rPr>
          <w:rFonts w:ascii="宋体" w:eastAsia="宋体" w:hAnsi="宋体" w:cs="宋体" w:hint="eastAsia"/>
          <w:b/>
          <w:bCs/>
          <w:color w:val="000000"/>
          <w:kern w:val="0"/>
          <w:sz w:val="24"/>
          <w:szCs w:val="24"/>
          <w:bdr w:val="none" w:sz="0" w:space="0" w:color="auto" w:frame="1"/>
        </w:rPr>
        <w:t>招标编号：MNZB20</w:t>
      </w:r>
      <w:r w:rsidR="00C32683">
        <w:rPr>
          <w:rFonts w:ascii="宋体" w:eastAsia="宋体" w:hAnsi="宋体" w:cs="宋体"/>
          <w:b/>
          <w:bCs/>
          <w:color w:val="000000"/>
          <w:kern w:val="0"/>
          <w:sz w:val="24"/>
          <w:szCs w:val="24"/>
          <w:bdr w:val="none" w:sz="0" w:space="0" w:color="auto" w:frame="1"/>
        </w:rPr>
        <w:t>20</w:t>
      </w:r>
      <w:r w:rsidRPr="00EB68D7">
        <w:rPr>
          <w:rFonts w:ascii="宋体" w:eastAsia="宋体" w:hAnsi="宋体" w:cs="宋体" w:hint="eastAsia"/>
          <w:b/>
          <w:bCs/>
          <w:color w:val="000000"/>
          <w:kern w:val="0"/>
          <w:sz w:val="24"/>
          <w:szCs w:val="24"/>
          <w:bdr w:val="none" w:sz="0" w:space="0" w:color="auto" w:frame="1"/>
        </w:rPr>
        <w:t>-</w:t>
      </w:r>
      <w:r w:rsidR="00142D81">
        <w:rPr>
          <w:rFonts w:ascii="宋体" w:eastAsia="宋体" w:hAnsi="宋体" w:cs="宋体"/>
          <w:b/>
          <w:bCs/>
          <w:color w:val="000000"/>
          <w:kern w:val="0"/>
          <w:sz w:val="24"/>
          <w:szCs w:val="24"/>
          <w:bdr w:val="none" w:sz="0" w:space="0" w:color="auto" w:frame="1"/>
        </w:rPr>
        <w:t>SC13</w:t>
      </w:r>
    </w:p>
    <w:p w14:paraId="036DFDF0" w14:textId="77777777" w:rsidR="00E03FE4" w:rsidRPr="00013E67" w:rsidRDefault="00013E67" w:rsidP="00013E67">
      <w:pPr>
        <w:widowControl/>
        <w:shd w:val="clear" w:color="auto" w:fill="FFFFFF"/>
        <w:spacing w:line="520" w:lineRule="atLeast"/>
        <w:ind w:firstLineChars="200" w:firstLine="482"/>
        <w:jc w:val="left"/>
        <w:rPr>
          <w:rFonts w:ascii="宋体" w:eastAsia="宋体" w:hAnsi="宋体" w:cs="宋体"/>
          <w:b/>
          <w:bCs/>
          <w:kern w:val="0"/>
          <w:sz w:val="24"/>
          <w:szCs w:val="24"/>
        </w:rPr>
      </w:pPr>
      <w:r w:rsidRPr="00013E67">
        <w:rPr>
          <w:rFonts w:ascii="宋体" w:eastAsia="宋体" w:hAnsi="宋体" w:cs="宋体" w:hint="eastAsia"/>
          <w:b/>
          <w:bCs/>
          <w:kern w:val="0"/>
          <w:sz w:val="24"/>
          <w:szCs w:val="24"/>
        </w:rPr>
        <w:t>一、</w:t>
      </w:r>
      <w:r w:rsidR="00E03FE4" w:rsidRPr="00013E67">
        <w:rPr>
          <w:rFonts w:ascii="宋体" w:eastAsia="宋体" w:hAnsi="宋体" w:cs="宋体"/>
          <w:b/>
          <w:bCs/>
          <w:kern w:val="0"/>
          <w:sz w:val="24"/>
          <w:szCs w:val="24"/>
        </w:rPr>
        <w:t>招标条件</w:t>
      </w:r>
    </w:p>
    <w:p w14:paraId="2DB398C3" w14:textId="44716D88" w:rsidR="00E03FE4" w:rsidRPr="001524B4" w:rsidRDefault="00B05886" w:rsidP="001524B4">
      <w:pPr>
        <w:widowControl/>
        <w:spacing w:line="520" w:lineRule="exact"/>
        <w:ind w:firstLineChars="200" w:firstLine="482"/>
        <w:jc w:val="left"/>
        <w:rPr>
          <w:rFonts w:ascii="宋体" w:eastAsia="宋体" w:hAnsi="宋体" w:cs="宋体"/>
          <w:color w:val="000000"/>
          <w:kern w:val="0"/>
          <w:sz w:val="24"/>
          <w:szCs w:val="24"/>
        </w:rPr>
      </w:pPr>
      <w:r w:rsidRPr="00B05886">
        <w:rPr>
          <w:rFonts w:ascii="宋体" w:eastAsia="宋体" w:hAnsi="宋体" w:cs="宋体" w:hint="eastAsia"/>
          <w:b/>
          <w:bCs/>
          <w:color w:val="000000"/>
          <w:kern w:val="0"/>
          <w:sz w:val="24"/>
          <w:szCs w:val="24"/>
        </w:rPr>
        <w:t>内蒙古电力（集团）有限责任公司</w:t>
      </w:r>
      <w:r w:rsidR="00142D81" w:rsidRPr="00142D81">
        <w:rPr>
          <w:rFonts w:ascii="宋体" w:eastAsia="宋体" w:hAnsi="宋体" w:cs="宋体"/>
          <w:b/>
          <w:bCs/>
          <w:color w:val="000000"/>
          <w:kern w:val="0"/>
          <w:sz w:val="24"/>
          <w:szCs w:val="24"/>
        </w:rPr>
        <w:t>2020年</w:t>
      </w:r>
      <w:r w:rsidR="00142D81" w:rsidRPr="00142D81">
        <w:rPr>
          <w:rFonts w:ascii="宋体" w:eastAsia="宋体" w:hAnsi="宋体" w:cs="宋体" w:hint="eastAsia"/>
          <w:b/>
          <w:bCs/>
          <w:color w:val="000000"/>
          <w:kern w:val="0"/>
          <w:sz w:val="24"/>
          <w:szCs w:val="24"/>
        </w:rPr>
        <w:t>营销</w:t>
      </w:r>
      <w:r w:rsidR="00142D81" w:rsidRPr="00142D81">
        <w:rPr>
          <w:rFonts w:ascii="宋体" w:eastAsia="宋体" w:hAnsi="宋体" w:cs="宋体"/>
          <w:b/>
          <w:bCs/>
          <w:color w:val="000000"/>
          <w:kern w:val="0"/>
          <w:sz w:val="24"/>
          <w:szCs w:val="24"/>
        </w:rPr>
        <w:t>工程第</w:t>
      </w:r>
      <w:r w:rsidR="00142D81" w:rsidRPr="00142D81">
        <w:rPr>
          <w:rFonts w:ascii="宋体" w:eastAsia="宋体" w:hAnsi="宋体" w:cs="宋体" w:hint="eastAsia"/>
          <w:b/>
          <w:bCs/>
          <w:color w:val="000000"/>
          <w:kern w:val="0"/>
          <w:sz w:val="24"/>
          <w:szCs w:val="24"/>
        </w:rPr>
        <w:t>二</w:t>
      </w:r>
      <w:r w:rsidR="00142D81" w:rsidRPr="00142D81">
        <w:rPr>
          <w:rFonts w:ascii="宋体" w:eastAsia="宋体" w:hAnsi="宋体" w:cs="宋体"/>
          <w:b/>
          <w:bCs/>
          <w:color w:val="000000"/>
          <w:kern w:val="0"/>
          <w:sz w:val="24"/>
          <w:szCs w:val="24"/>
        </w:rPr>
        <w:t>批部分设备材料采购</w:t>
      </w:r>
      <w:r w:rsidR="00142D81" w:rsidRPr="00142D81">
        <w:rPr>
          <w:rFonts w:ascii="宋体" w:eastAsia="宋体" w:hAnsi="宋体" w:cs="宋体" w:hint="eastAsia"/>
          <w:b/>
          <w:bCs/>
          <w:color w:val="000000"/>
          <w:kern w:val="0"/>
          <w:sz w:val="24"/>
          <w:szCs w:val="24"/>
        </w:rPr>
        <w:t>（二）</w:t>
      </w:r>
      <w:r w:rsidR="00013E67" w:rsidRPr="00142D81">
        <w:rPr>
          <w:rFonts w:ascii="宋体" w:eastAsia="宋体" w:hAnsi="宋体" w:cs="宋体" w:hint="eastAsia"/>
          <w:color w:val="000000"/>
          <w:kern w:val="0"/>
          <w:sz w:val="24"/>
          <w:szCs w:val="24"/>
        </w:rPr>
        <w:t>项</w:t>
      </w:r>
      <w:r w:rsidR="00013E67">
        <w:rPr>
          <w:rFonts w:ascii="宋体" w:eastAsia="宋体" w:hAnsi="宋体" w:cs="宋体" w:hint="eastAsia"/>
          <w:color w:val="000000"/>
          <w:kern w:val="0"/>
          <w:sz w:val="24"/>
          <w:szCs w:val="24"/>
        </w:rPr>
        <w:t>目招标人为内蒙古电力（集团）有限责任公司物资供应分公司，招标项目资金来源为自有资金，出资比例为100%。该项目已具备招标条件，</w:t>
      </w:r>
      <w:proofErr w:type="gramStart"/>
      <w:r w:rsidR="00013E67">
        <w:rPr>
          <w:rFonts w:ascii="宋体" w:eastAsia="宋体" w:hAnsi="宋体" w:cs="宋体" w:hint="eastAsia"/>
          <w:color w:val="000000"/>
          <w:kern w:val="0"/>
          <w:sz w:val="24"/>
          <w:szCs w:val="24"/>
        </w:rPr>
        <w:t>现依据</w:t>
      </w:r>
      <w:proofErr w:type="gramEnd"/>
      <w:r w:rsidR="00013E67">
        <w:rPr>
          <w:rFonts w:ascii="宋体" w:eastAsia="宋体" w:hAnsi="宋体" w:cs="宋体" w:hint="eastAsia"/>
          <w:color w:val="000000"/>
          <w:kern w:val="0"/>
          <w:sz w:val="24"/>
          <w:szCs w:val="24"/>
        </w:rPr>
        <w:t>《中华人民共和国招标投标法》、《中华人民共和国招标投标法实施条例》的规定，遵循公开、公平、公正和诚实信用原则对本项目公开招标。</w:t>
      </w:r>
    </w:p>
    <w:p w14:paraId="5DF829A2" w14:textId="77777777" w:rsidR="00E03FE4" w:rsidRPr="00C51157" w:rsidRDefault="00013E67" w:rsidP="00C51157">
      <w:pPr>
        <w:widowControl/>
        <w:shd w:val="clear" w:color="auto" w:fill="FFFFFF"/>
        <w:spacing w:line="520" w:lineRule="atLeast"/>
        <w:ind w:firstLineChars="200" w:firstLine="482"/>
        <w:jc w:val="left"/>
        <w:rPr>
          <w:rFonts w:ascii="宋体" w:eastAsia="宋体" w:hAnsi="宋体" w:cs="宋体"/>
          <w:b/>
          <w:bCs/>
          <w:kern w:val="0"/>
          <w:sz w:val="24"/>
          <w:szCs w:val="24"/>
        </w:rPr>
      </w:pPr>
      <w:r w:rsidRPr="00C51157">
        <w:rPr>
          <w:rFonts w:ascii="宋体" w:eastAsia="宋体" w:hAnsi="宋体" w:cs="宋体" w:hint="eastAsia"/>
          <w:b/>
          <w:bCs/>
          <w:kern w:val="0"/>
          <w:sz w:val="24"/>
          <w:szCs w:val="24"/>
        </w:rPr>
        <w:t>二、</w:t>
      </w:r>
      <w:r w:rsidR="00E03FE4" w:rsidRPr="00C51157">
        <w:rPr>
          <w:rFonts w:ascii="宋体" w:eastAsia="宋体" w:hAnsi="宋体" w:cs="宋体"/>
          <w:b/>
          <w:bCs/>
          <w:kern w:val="0"/>
          <w:sz w:val="24"/>
          <w:szCs w:val="24"/>
        </w:rPr>
        <w:t>项目概况与招标范围</w:t>
      </w:r>
    </w:p>
    <w:p w14:paraId="14621FEB" w14:textId="6E676480" w:rsidR="00E03FE4" w:rsidRPr="00405AD4" w:rsidRDefault="00E03FE4" w:rsidP="00C51157">
      <w:pPr>
        <w:widowControl/>
        <w:spacing w:line="520" w:lineRule="exact"/>
        <w:ind w:firstLineChars="200" w:firstLine="480"/>
        <w:jc w:val="left"/>
        <w:rPr>
          <w:rFonts w:ascii="宋体" w:eastAsia="宋体" w:hAnsi="宋体" w:cs="宋体"/>
          <w:b/>
          <w:bCs/>
          <w:color w:val="000000"/>
          <w:kern w:val="0"/>
          <w:sz w:val="24"/>
          <w:szCs w:val="24"/>
        </w:rPr>
      </w:pPr>
      <w:r w:rsidRPr="00013E67">
        <w:rPr>
          <w:rFonts w:ascii="宋体" w:eastAsia="宋体" w:hAnsi="宋体" w:cs="宋体" w:hint="eastAsia"/>
          <w:color w:val="000000"/>
          <w:kern w:val="0"/>
          <w:sz w:val="24"/>
          <w:szCs w:val="24"/>
        </w:rPr>
        <w:t>2.1项目名称：</w:t>
      </w:r>
      <w:r w:rsidR="00142D81" w:rsidRPr="00B05886">
        <w:rPr>
          <w:rFonts w:ascii="宋体" w:eastAsia="宋体" w:hAnsi="宋体" w:cs="宋体" w:hint="eastAsia"/>
          <w:b/>
          <w:bCs/>
          <w:color w:val="000000"/>
          <w:kern w:val="0"/>
          <w:sz w:val="24"/>
          <w:szCs w:val="24"/>
        </w:rPr>
        <w:t>内蒙古电力（集团）有限责任公司</w:t>
      </w:r>
      <w:r w:rsidR="00142D81" w:rsidRPr="00142D81">
        <w:rPr>
          <w:rFonts w:ascii="宋体" w:eastAsia="宋体" w:hAnsi="宋体" w:cs="宋体"/>
          <w:b/>
          <w:bCs/>
          <w:color w:val="000000"/>
          <w:kern w:val="0"/>
          <w:sz w:val="24"/>
          <w:szCs w:val="24"/>
        </w:rPr>
        <w:t>2020年</w:t>
      </w:r>
      <w:r w:rsidR="00142D81" w:rsidRPr="00142D81">
        <w:rPr>
          <w:rFonts w:ascii="宋体" w:eastAsia="宋体" w:hAnsi="宋体" w:cs="宋体" w:hint="eastAsia"/>
          <w:b/>
          <w:bCs/>
          <w:color w:val="000000"/>
          <w:kern w:val="0"/>
          <w:sz w:val="24"/>
          <w:szCs w:val="24"/>
        </w:rPr>
        <w:t>营销</w:t>
      </w:r>
      <w:r w:rsidR="00142D81" w:rsidRPr="00142D81">
        <w:rPr>
          <w:rFonts w:ascii="宋体" w:eastAsia="宋体" w:hAnsi="宋体" w:cs="宋体"/>
          <w:b/>
          <w:bCs/>
          <w:color w:val="000000"/>
          <w:kern w:val="0"/>
          <w:sz w:val="24"/>
          <w:szCs w:val="24"/>
        </w:rPr>
        <w:t>工程第</w:t>
      </w:r>
      <w:r w:rsidR="00142D81" w:rsidRPr="00142D81">
        <w:rPr>
          <w:rFonts w:ascii="宋体" w:eastAsia="宋体" w:hAnsi="宋体" w:cs="宋体" w:hint="eastAsia"/>
          <w:b/>
          <w:bCs/>
          <w:color w:val="000000"/>
          <w:kern w:val="0"/>
          <w:sz w:val="24"/>
          <w:szCs w:val="24"/>
        </w:rPr>
        <w:t>二</w:t>
      </w:r>
      <w:r w:rsidR="00142D81" w:rsidRPr="00142D81">
        <w:rPr>
          <w:rFonts w:ascii="宋体" w:eastAsia="宋体" w:hAnsi="宋体" w:cs="宋体"/>
          <w:b/>
          <w:bCs/>
          <w:color w:val="000000"/>
          <w:kern w:val="0"/>
          <w:sz w:val="24"/>
          <w:szCs w:val="24"/>
        </w:rPr>
        <w:t>批部分设备材料采购</w:t>
      </w:r>
      <w:r w:rsidR="00142D81" w:rsidRPr="00142D81">
        <w:rPr>
          <w:rFonts w:ascii="宋体" w:eastAsia="宋体" w:hAnsi="宋体" w:cs="宋体" w:hint="eastAsia"/>
          <w:b/>
          <w:bCs/>
          <w:color w:val="000000"/>
          <w:kern w:val="0"/>
          <w:sz w:val="24"/>
          <w:szCs w:val="24"/>
        </w:rPr>
        <w:t>（二）</w:t>
      </w:r>
    </w:p>
    <w:p w14:paraId="136F3BB6" w14:textId="77777777" w:rsidR="00E03FE4" w:rsidRPr="00013E67" w:rsidRDefault="00E03FE4" w:rsidP="00013E67">
      <w:pPr>
        <w:widowControl/>
        <w:spacing w:line="520" w:lineRule="exact"/>
        <w:ind w:firstLineChars="200" w:firstLine="480"/>
        <w:jc w:val="left"/>
        <w:rPr>
          <w:rFonts w:ascii="宋体" w:eastAsia="宋体" w:hAnsi="宋体" w:cs="宋体"/>
          <w:color w:val="000000"/>
          <w:kern w:val="0"/>
          <w:sz w:val="24"/>
          <w:szCs w:val="24"/>
        </w:rPr>
      </w:pPr>
      <w:r w:rsidRPr="00013E67">
        <w:rPr>
          <w:rFonts w:ascii="宋体" w:eastAsia="宋体" w:hAnsi="宋体" w:cs="宋体" w:hint="eastAsia"/>
          <w:color w:val="000000"/>
          <w:kern w:val="0"/>
          <w:sz w:val="24"/>
          <w:szCs w:val="24"/>
        </w:rPr>
        <w:t>2.2项目建设地点：内蒙古</w:t>
      </w:r>
    </w:p>
    <w:p w14:paraId="2D527794" w14:textId="77777777" w:rsidR="00E03FE4" w:rsidRPr="00013E67" w:rsidRDefault="00E03FE4" w:rsidP="00013E67">
      <w:pPr>
        <w:widowControl/>
        <w:spacing w:line="520" w:lineRule="exact"/>
        <w:ind w:firstLineChars="200" w:firstLine="480"/>
        <w:jc w:val="left"/>
        <w:rPr>
          <w:rFonts w:ascii="宋体" w:eastAsia="宋体" w:hAnsi="宋体" w:cs="宋体"/>
          <w:color w:val="000000"/>
          <w:kern w:val="0"/>
          <w:sz w:val="24"/>
          <w:szCs w:val="24"/>
        </w:rPr>
      </w:pPr>
      <w:r w:rsidRPr="00013E67">
        <w:rPr>
          <w:rFonts w:ascii="宋体" w:eastAsia="宋体" w:hAnsi="宋体" w:cs="宋体" w:hint="eastAsia"/>
          <w:color w:val="000000"/>
          <w:kern w:val="0"/>
          <w:sz w:val="24"/>
          <w:szCs w:val="24"/>
        </w:rPr>
        <w:t>2.3本次招标内容：</w:t>
      </w:r>
      <w:bookmarkStart w:id="1" w:name="_Hlk22303588"/>
      <w:r w:rsidRPr="00013E67">
        <w:rPr>
          <w:rFonts w:ascii="宋体" w:eastAsia="宋体" w:hAnsi="宋体" w:cs="宋体" w:hint="eastAsia"/>
          <w:color w:val="000000"/>
          <w:kern w:val="0"/>
          <w:sz w:val="24"/>
          <w:szCs w:val="24"/>
        </w:rPr>
        <w:t>详见公告附表</w:t>
      </w:r>
      <w:bookmarkEnd w:id="1"/>
    </w:p>
    <w:p w14:paraId="4FC24706" w14:textId="77777777" w:rsidR="00E03FE4" w:rsidRPr="00013E67" w:rsidRDefault="00013E67" w:rsidP="00013E67">
      <w:pPr>
        <w:widowControl/>
        <w:spacing w:line="520" w:lineRule="exact"/>
        <w:ind w:firstLineChars="200" w:firstLine="482"/>
        <w:jc w:val="left"/>
        <w:rPr>
          <w:rFonts w:ascii="宋体" w:eastAsia="宋体" w:hAnsi="宋体" w:cs="宋体"/>
          <w:b/>
          <w:bCs/>
          <w:color w:val="000000"/>
          <w:kern w:val="0"/>
          <w:sz w:val="24"/>
          <w:szCs w:val="24"/>
        </w:rPr>
      </w:pPr>
      <w:r w:rsidRPr="00013E67">
        <w:rPr>
          <w:rFonts w:ascii="宋体" w:eastAsia="宋体" w:hAnsi="宋体" w:cs="宋体" w:hint="eastAsia"/>
          <w:b/>
          <w:bCs/>
          <w:color w:val="000000"/>
          <w:kern w:val="0"/>
          <w:sz w:val="24"/>
          <w:szCs w:val="24"/>
        </w:rPr>
        <w:t>三、</w:t>
      </w:r>
      <w:r w:rsidR="00E03FE4" w:rsidRPr="00013E67">
        <w:rPr>
          <w:rFonts w:ascii="宋体" w:eastAsia="宋体" w:hAnsi="宋体" w:cs="宋体"/>
          <w:b/>
          <w:bCs/>
          <w:color w:val="000000"/>
          <w:kern w:val="0"/>
          <w:sz w:val="24"/>
          <w:szCs w:val="24"/>
        </w:rPr>
        <w:t>投标人资格要求</w:t>
      </w:r>
    </w:p>
    <w:p w14:paraId="3F6AAB14" w14:textId="77777777" w:rsidR="00142D81" w:rsidRPr="008627E8" w:rsidRDefault="00142D81" w:rsidP="00142D81">
      <w:pPr>
        <w:widowControl/>
        <w:spacing w:line="520" w:lineRule="exact"/>
        <w:ind w:firstLineChars="200" w:firstLine="480"/>
        <w:jc w:val="left"/>
        <w:rPr>
          <w:rFonts w:ascii="宋体" w:eastAsia="宋体" w:hAnsi="宋体" w:cs="宋体"/>
          <w:color w:val="000000"/>
          <w:kern w:val="0"/>
          <w:sz w:val="24"/>
          <w:szCs w:val="24"/>
        </w:rPr>
      </w:pPr>
      <w:r w:rsidRPr="00013E67">
        <w:rPr>
          <w:rFonts w:ascii="宋体" w:eastAsia="宋体" w:hAnsi="宋体" w:cs="宋体" w:hint="eastAsia"/>
          <w:color w:val="000000"/>
          <w:kern w:val="0"/>
          <w:sz w:val="24"/>
          <w:szCs w:val="24"/>
        </w:rPr>
        <w:t>已通过“内蒙古电力（集团）有限责任公司2019年年度设备材料采购资格预审</w:t>
      </w:r>
      <w:r w:rsidRPr="008627E8">
        <w:rPr>
          <w:rFonts w:ascii="宋体" w:eastAsia="宋体" w:hAnsi="宋体" w:cs="宋体" w:hint="eastAsia"/>
          <w:color w:val="000000"/>
          <w:kern w:val="0"/>
          <w:sz w:val="24"/>
          <w:szCs w:val="24"/>
        </w:rPr>
        <w:t>”，提供的产品授权需与2</w:t>
      </w:r>
      <w:r w:rsidRPr="008627E8">
        <w:rPr>
          <w:rFonts w:ascii="宋体" w:eastAsia="宋体" w:hAnsi="宋体" w:cs="宋体"/>
          <w:color w:val="000000"/>
          <w:kern w:val="0"/>
          <w:sz w:val="24"/>
          <w:szCs w:val="24"/>
        </w:rPr>
        <w:t>019</w:t>
      </w:r>
      <w:r w:rsidRPr="008627E8">
        <w:rPr>
          <w:rFonts w:ascii="宋体" w:eastAsia="宋体" w:hAnsi="宋体" w:cs="宋体" w:hint="eastAsia"/>
          <w:color w:val="000000"/>
          <w:kern w:val="0"/>
          <w:sz w:val="24"/>
          <w:szCs w:val="24"/>
        </w:rPr>
        <w:t>年年度资格预审申请文件中所提供的产品授权书为同一制造商、同一品牌。</w:t>
      </w:r>
    </w:p>
    <w:p w14:paraId="7A31FA0D"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3.1本次招标要求投标人须为中华人民共和国境内依法注册的企业法人或其它组织，并在人员、设备、资金等方面具有保障如期交货等承担招标项目的能力。</w:t>
      </w:r>
    </w:p>
    <w:p w14:paraId="6A52B21E"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3.2单位负责人为同一人或者存在控股、管理关系的不同单位，不得参与同一标段投标或者未划分标段的同一招标项目投标；一个制造商、同一</w:t>
      </w:r>
      <w:proofErr w:type="gramStart"/>
      <w:r>
        <w:rPr>
          <w:rFonts w:ascii="宋体" w:eastAsia="宋体" w:hAnsi="宋体" w:cs="宋体" w:hint="eastAsia"/>
          <w:color w:val="000000"/>
          <w:kern w:val="0"/>
          <w:sz w:val="24"/>
          <w:szCs w:val="24"/>
        </w:rPr>
        <w:t>品牌仅</w:t>
      </w:r>
      <w:proofErr w:type="gramEnd"/>
      <w:r>
        <w:rPr>
          <w:rFonts w:ascii="宋体" w:eastAsia="宋体" w:hAnsi="宋体" w:cs="宋体" w:hint="eastAsia"/>
          <w:color w:val="000000"/>
          <w:kern w:val="0"/>
          <w:sz w:val="24"/>
          <w:szCs w:val="24"/>
        </w:rPr>
        <w:t>能委托一个代理商参加投标。母子公司不能互用资质、业绩。</w:t>
      </w:r>
    </w:p>
    <w:p w14:paraId="01880A3C"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3.3在近三年内投标单位或其法定代表人未有行贿犯罪行为的。</w:t>
      </w:r>
    </w:p>
    <w:p w14:paraId="5AFD5166"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3.4投标单位未被工商行政管理机关在全国企业信用信息公示系统中列入“严重违法失信企业名单”。</w:t>
      </w:r>
    </w:p>
    <w:p w14:paraId="43289956"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3.5投标单位未被最高人民法院在“信用中国”网站（www.creditchina.gov.cn）或各级信用信息共享平台中列入失信被执行人名单。</w:t>
      </w:r>
    </w:p>
    <w:p w14:paraId="078F5109"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3.6更多资格要求，详见公告附表。</w:t>
      </w:r>
    </w:p>
    <w:p w14:paraId="2024831D"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3.7本次招标不接受联合体投标。</w:t>
      </w:r>
    </w:p>
    <w:p w14:paraId="33C6B5E5" w14:textId="77777777" w:rsidR="00142D81" w:rsidRPr="00067675"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r>
        <w:rPr>
          <w:rFonts w:ascii="宋体" w:eastAsia="宋体" w:hAnsi="宋体" w:cs="宋体"/>
          <w:color w:val="000000"/>
          <w:kern w:val="0"/>
          <w:sz w:val="24"/>
          <w:szCs w:val="24"/>
        </w:rPr>
        <w:t>.8</w:t>
      </w:r>
      <w:r>
        <w:rPr>
          <w:rFonts w:ascii="宋体" w:eastAsia="宋体" w:hAnsi="宋体" w:cs="宋体" w:hint="eastAsia"/>
          <w:color w:val="000000"/>
          <w:kern w:val="0"/>
          <w:sz w:val="24"/>
          <w:szCs w:val="24"/>
        </w:rPr>
        <w:t>按内蒙古电力（集团）有限责任公司文件要求，投标人在中标候选人公示结束前发生不良行为被处理的，取消其中标资格。</w:t>
      </w:r>
    </w:p>
    <w:p w14:paraId="462CC279" w14:textId="01499A23" w:rsidR="00E03FE4" w:rsidRPr="004F475A" w:rsidRDefault="004F475A" w:rsidP="00142D81">
      <w:pPr>
        <w:widowControl/>
        <w:spacing w:line="520" w:lineRule="exact"/>
        <w:ind w:firstLineChars="200" w:firstLine="482"/>
        <w:jc w:val="left"/>
        <w:rPr>
          <w:rFonts w:ascii="宋体" w:eastAsia="宋体" w:hAnsi="宋体" w:cs="宋体"/>
          <w:b/>
          <w:bCs/>
          <w:color w:val="000000"/>
          <w:kern w:val="0"/>
          <w:sz w:val="24"/>
          <w:szCs w:val="24"/>
        </w:rPr>
      </w:pPr>
      <w:r w:rsidRPr="004F475A">
        <w:rPr>
          <w:rFonts w:ascii="宋体" w:eastAsia="宋体" w:hAnsi="宋体" w:cs="宋体" w:hint="eastAsia"/>
          <w:b/>
          <w:bCs/>
          <w:color w:val="000000"/>
          <w:kern w:val="0"/>
          <w:sz w:val="24"/>
          <w:szCs w:val="24"/>
        </w:rPr>
        <w:t>四、</w:t>
      </w:r>
      <w:r w:rsidR="00E03FE4" w:rsidRPr="004F475A">
        <w:rPr>
          <w:rFonts w:ascii="宋体" w:eastAsia="宋体" w:hAnsi="宋体" w:cs="宋体"/>
          <w:b/>
          <w:bCs/>
          <w:color w:val="000000"/>
          <w:kern w:val="0"/>
          <w:sz w:val="24"/>
          <w:szCs w:val="24"/>
        </w:rPr>
        <w:t>招标文件的获取</w:t>
      </w:r>
    </w:p>
    <w:p w14:paraId="3E2D6DEE" w14:textId="77777777" w:rsidR="004F475A" w:rsidRDefault="004F475A" w:rsidP="004F475A">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4.1、本项目实行在线报名、在线缴费和线上下载招标文件。</w:t>
      </w:r>
    </w:p>
    <w:p w14:paraId="6FDF125C" w14:textId="352741C8" w:rsidR="004F475A" w:rsidRPr="0094488E" w:rsidRDefault="00AC24D8" w:rsidP="00DA7ED5">
      <w:pPr>
        <w:widowControl/>
        <w:spacing w:line="520" w:lineRule="exact"/>
        <w:ind w:firstLineChars="200" w:firstLine="480"/>
        <w:rPr>
          <w:rFonts w:ascii="宋体" w:eastAsia="宋体" w:hAnsi="宋体" w:cs="宋体"/>
          <w:color w:val="000000"/>
          <w:kern w:val="0"/>
          <w:sz w:val="24"/>
          <w:szCs w:val="24"/>
          <w:u w:val="single"/>
        </w:rPr>
      </w:pPr>
      <w:r w:rsidRPr="0094488E">
        <w:rPr>
          <w:rFonts w:ascii="宋体" w:eastAsia="宋体" w:hAnsi="宋体" w:cs="宋体" w:hint="eastAsia"/>
          <w:color w:val="000000"/>
          <w:kern w:val="0"/>
          <w:sz w:val="24"/>
          <w:szCs w:val="24"/>
        </w:rPr>
        <w:t>报名单位需进入内蒙古电力集团电子采购系统（</w:t>
      </w:r>
      <w:r w:rsidRPr="0094488E">
        <w:rPr>
          <w:rFonts w:ascii="宋体" w:eastAsia="宋体" w:hAnsi="宋体" w:cs="宋体"/>
          <w:color w:val="000000"/>
          <w:kern w:val="0"/>
          <w:sz w:val="24"/>
          <w:szCs w:val="24"/>
        </w:rPr>
        <w:t>http://guocai-impc.cppchina.cn</w:t>
      </w:r>
      <w:r w:rsidRPr="0094488E">
        <w:rPr>
          <w:rFonts w:ascii="宋体" w:eastAsia="宋体" w:hAnsi="宋体" w:cs="宋体" w:hint="eastAsia"/>
          <w:color w:val="000000"/>
          <w:kern w:val="0"/>
          <w:sz w:val="24"/>
          <w:szCs w:val="24"/>
        </w:rPr>
        <w:t>）→供应商登录→“报名管理”在线报名，逾期不予受理</w:t>
      </w:r>
      <w:r w:rsidR="004F475A" w:rsidRPr="0094488E">
        <w:rPr>
          <w:rFonts w:ascii="宋体" w:eastAsia="宋体" w:hAnsi="宋体" w:cs="宋体" w:hint="eastAsia"/>
          <w:color w:val="000000"/>
          <w:kern w:val="0"/>
          <w:sz w:val="24"/>
          <w:szCs w:val="24"/>
        </w:rPr>
        <w:t>。</w:t>
      </w:r>
      <w:r w:rsidR="004F475A" w:rsidRPr="0094488E">
        <w:rPr>
          <w:rFonts w:ascii="宋体" w:eastAsia="宋体" w:hAnsi="宋体" w:cs="宋体" w:hint="eastAsia"/>
          <w:color w:val="000000"/>
          <w:kern w:val="0"/>
          <w:sz w:val="24"/>
          <w:szCs w:val="24"/>
          <w:u w:val="single"/>
        </w:rPr>
        <w:t>报名时间:20</w:t>
      </w:r>
      <w:r w:rsidR="00FE6058" w:rsidRPr="0094488E">
        <w:rPr>
          <w:rFonts w:ascii="宋体" w:eastAsia="宋体" w:hAnsi="宋体" w:cs="宋体"/>
          <w:color w:val="000000"/>
          <w:kern w:val="0"/>
          <w:sz w:val="24"/>
          <w:szCs w:val="24"/>
          <w:u w:val="single"/>
        </w:rPr>
        <w:t>20</w:t>
      </w:r>
      <w:r w:rsidR="004F475A" w:rsidRPr="0094488E">
        <w:rPr>
          <w:rFonts w:ascii="宋体" w:eastAsia="宋体" w:hAnsi="宋体" w:cs="宋体" w:hint="eastAsia"/>
          <w:color w:val="000000"/>
          <w:kern w:val="0"/>
          <w:sz w:val="24"/>
          <w:szCs w:val="24"/>
          <w:u w:val="single"/>
        </w:rPr>
        <w:t>年</w:t>
      </w:r>
      <w:r w:rsidR="00405AD4" w:rsidRPr="0094488E">
        <w:rPr>
          <w:rFonts w:ascii="宋体" w:eastAsia="宋体" w:hAnsi="宋体" w:cs="宋体"/>
          <w:color w:val="000000"/>
          <w:kern w:val="0"/>
          <w:sz w:val="24"/>
          <w:szCs w:val="24"/>
          <w:u w:val="single"/>
        </w:rPr>
        <w:t>8</w:t>
      </w:r>
      <w:r w:rsidR="004F475A" w:rsidRPr="0094488E">
        <w:rPr>
          <w:rFonts w:ascii="宋体" w:eastAsia="宋体" w:hAnsi="宋体" w:cs="宋体" w:hint="eastAsia"/>
          <w:color w:val="000000"/>
          <w:kern w:val="0"/>
          <w:sz w:val="24"/>
          <w:szCs w:val="24"/>
          <w:u w:val="single"/>
        </w:rPr>
        <w:t>月</w:t>
      </w:r>
      <w:r w:rsidR="00405AD4" w:rsidRPr="0094488E">
        <w:rPr>
          <w:rFonts w:ascii="宋体" w:eastAsia="宋体" w:hAnsi="宋体" w:cs="宋体"/>
          <w:color w:val="000000"/>
          <w:kern w:val="0"/>
          <w:sz w:val="24"/>
          <w:szCs w:val="24"/>
          <w:u w:val="single"/>
        </w:rPr>
        <w:t>1</w:t>
      </w:r>
      <w:r w:rsidR="00142D81">
        <w:rPr>
          <w:rFonts w:ascii="宋体" w:eastAsia="宋体" w:hAnsi="宋体" w:cs="宋体"/>
          <w:color w:val="000000"/>
          <w:kern w:val="0"/>
          <w:sz w:val="24"/>
          <w:szCs w:val="24"/>
          <w:u w:val="single"/>
        </w:rPr>
        <w:t>3</w:t>
      </w:r>
      <w:r w:rsidR="004F475A" w:rsidRPr="0094488E">
        <w:rPr>
          <w:rFonts w:ascii="宋体" w:eastAsia="宋体" w:hAnsi="宋体" w:cs="宋体" w:hint="eastAsia"/>
          <w:color w:val="000000"/>
          <w:kern w:val="0"/>
          <w:sz w:val="24"/>
          <w:szCs w:val="24"/>
          <w:u w:val="single"/>
        </w:rPr>
        <w:t>日至20</w:t>
      </w:r>
      <w:r w:rsidR="00FE6058" w:rsidRPr="0094488E">
        <w:rPr>
          <w:rFonts w:ascii="宋体" w:eastAsia="宋体" w:hAnsi="宋体" w:cs="宋体"/>
          <w:color w:val="000000"/>
          <w:kern w:val="0"/>
          <w:sz w:val="24"/>
          <w:szCs w:val="24"/>
          <w:u w:val="single"/>
        </w:rPr>
        <w:t>20</w:t>
      </w:r>
      <w:r w:rsidR="004F475A" w:rsidRPr="0094488E">
        <w:rPr>
          <w:rFonts w:ascii="宋体" w:eastAsia="宋体" w:hAnsi="宋体" w:cs="宋体" w:hint="eastAsia"/>
          <w:color w:val="000000"/>
          <w:kern w:val="0"/>
          <w:sz w:val="24"/>
          <w:szCs w:val="24"/>
          <w:u w:val="single"/>
        </w:rPr>
        <w:t>年</w:t>
      </w:r>
      <w:r w:rsidR="00405AD4" w:rsidRPr="0094488E">
        <w:rPr>
          <w:rFonts w:ascii="宋体" w:eastAsia="宋体" w:hAnsi="宋体" w:cs="宋体"/>
          <w:color w:val="000000"/>
          <w:kern w:val="0"/>
          <w:sz w:val="24"/>
          <w:szCs w:val="24"/>
          <w:u w:val="single"/>
        </w:rPr>
        <w:t>8</w:t>
      </w:r>
      <w:r w:rsidR="004F475A" w:rsidRPr="0094488E">
        <w:rPr>
          <w:rFonts w:ascii="宋体" w:eastAsia="宋体" w:hAnsi="宋体" w:cs="宋体" w:hint="eastAsia"/>
          <w:color w:val="000000"/>
          <w:kern w:val="0"/>
          <w:sz w:val="24"/>
          <w:szCs w:val="24"/>
          <w:u w:val="single"/>
        </w:rPr>
        <w:t>月</w:t>
      </w:r>
      <w:r w:rsidR="00142D81">
        <w:rPr>
          <w:rFonts w:ascii="宋体" w:eastAsia="宋体" w:hAnsi="宋体" w:cs="宋体"/>
          <w:color w:val="000000"/>
          <w:kern w:val="0"/>
          <w:sz w:val="24"/>
          <w:szCs w:val="24"/>
          <w:u w:val="single"/>
        </w:rPr>
        <w:t>20</w:t>
      </w:r>
      <w:r w:rsidR="004F475A" w:rsidRPr="0094488E">
        <w:rPr>
          <w:rFonts w:ascii="宋体" w:eastAsia="宋体" w:hAnsi="宋体" w:cs="宋体" w:hint="eastAsia"/>
          <w:color w:val="000000"/>
          <w:kern w:val="0"/>
          <w:sz w:val="24"/>
          <w:szCs w:val="24"/>
          <w:u w:val="single"/>
        </w:rPr>
        <w:t>日下午17:30。</w:t>
      </w:r>
    </w:p>
    <w:p w14:paraId="5BD03786" w14:textId="77777777" w:rsidR="00966601" w:rsidRPr="0094488E" w:rsidRDefault="00AC24D8" w:rsidP="00DA7ED5">
      <w:pPr>
        <w:spacing w:line="520" w:lineRule="exact"/>
        <w:ind w:firstLineChars="200" w:firstLine="480"/>
        <w:rPr>
          <w:rFonts w:ascii="宋体" w:eastAsia="宋体" w:hAnsi="宋体" w:cs="宋体"/>
          <w:color w:val="000000"/>
          <w:kern w:val="0"/>
          <w:sz w:val="24"/>
          <w:szCs w:val="24"/>
        </w:rPr>
      </w:pPr>
      <w:bookmarkStart w:id="2" w:name="page10"/>
      <w:bookmarkEnd w:id="2"/>
      <w:r w:rsidRPr="0094488E">
        <w:rPr>
          <w:rFonts w:ascii="宋体" w:eastAsia="宋体" w:hAnsi="宋体" w:cs="宋体" w:hint="eastAsia"/>
          <w:color w:val="000000"/>
          <w:kern w:val="0"/>
          <w:sz w:val="24"/>
          <w:szCs w:val="24"/>
        </w:rPr>
        <w:t>①具</w:t>
      </w:r>
      <w:r w:rsidR="00966601" w:rsidRPr="0094488E">
        <w:rPr>
          <w:rFonts w:ascii="宋体" w:eastAsia="宋体" w:hAnsi="宋体" w:cs="宋体" w:hint="eastAsia"/>
          <w:color w:val="000000"/>
          <w:kern w:val="0"/>
          <w:sz w:val="24"/>
          <w:szCs w:val="24"/>
        </w:rPr>
        <w:t>体流程为：</w:t>
      </w:r>
      <w:r w:rsidRPr="0094488E">
        <w:rPr>
          <w:rFonts w:ascii="宋体" w:eastAsia="宋体" w:hAnsi="宋体" w:cs="宋体" w:hint="eastAsia"/>
          <w:color w:val="000000"/>
          <w:kern w:val="0"/>
          <w:sz w:val="24"/>
          <w:szCs w:val="24"/>
        </w:rPr>
        <w:t>登录平台（未注册用户请先免费注册）→在报名管理界面查看最新招标项目→供应商报名提交报名资料</w:t>
      </w:r>
      <w:r w:rsidR="00DA7ED5" w:rsidRPr="0094488E">
        <w:rPr>
          <w:rFonts w:ascii="宋体" w:eastAsia="宋体" w:hAnsi="宋体" w:cs="宋体" w:hint="eastAsia"/>
          <w:color w:val="000000"/>
          <w:kern w:val="0"/>
          <w:sz w:val="24"/>
          <w:szCs w:val="24"/>
        </w:rPr>
        <w:t>，通过资格预审的供应商报名后会自动通过</w:t>
      </w:r>
      <w:r w:rsidRPr="0094488E">
        <w:rPr>
          <w:rFonts w:ascii="宋体" w:eastAsia="宋体" w:hAnsi="宋体" w:cs="宋体" w:hint="eastAsia"/>
          <w:color w:val="000000"/>
          <w:kern w:val="0"/>
          <w:sz w:val="24"/>
          <w:szCs w:val="24"/>
        </w:rPr>
        <w:t>→在“文件下载”界面支付标书费后→供应商下载</w:t>
      </w:r>
      <w:r w:rsidR="00DA7ED5" w:rsidRPr="0094488E">
        <w:rPr>
          <w:rFonts w:ascii="宋体" w:eastAsia="宋体" w:hAnsi="宋体" w:cs="宋体" w:hint="eastAsia"/>
          <w:color w:val="000000"/>
          <w:kern w:val="0"/>
          <w:sz w:val="24"/>
          <w:szCs w:val="24"/>
        </w:rPr>
        <w:t>招标</w:t>
      </w:r>
      <w:r w:rsidRPr="0094488E">
        <w:rPr>
          <w:rFonts w:ascii="宋体" w:eastAsia="宋体" w:hAnsi="宋体" w:cs="宋体" w:hint="eastAsia"/>
          <w:color w:val="000000"/>
          <w:kern w:val="0"/>
          <w:sz w:val="24"/>
          <w:szCs w:val="24"/>
        </w:rPr>
        <w:t>文件。平台联系电话：400-9913-966 平台QQ服务群：696541095。</w:t>
      </w:r>
    </w:p>
    <w:p w14:paraId="5DEF034B" w14:textId="77777777" w:rsidR="00966601" w:rsidRDefault="00966601" w:rsidP="009461B3">
      <w:pPr>
        <w:widowControl/>
        <w:spacing w:line="520" w:lineRule="exact"/>
        <w:ind w:firstLineChars="200" w:firstLine="480"/>
        <w:rPr>
          <w:rFonts w:ascii="宋体" w:eastAsia="宋体" w:hAnsi="宋体" w:cs="宋体"/>
          <w:color w:val="000000"/>
          <w:kern w:val="0"/>
          <w:sz w:val="24"/>
          <w:szCs w:val="24"/>
        </w:rPr>
      </w:pPr>
      <w:r w:rsidRPr="0094488E">
        <w:rPr>
          <w:rFonts w:ascii="宋体" w:eastAsia="宋体" w:hAnsi="宋体" w:cs="宋体" w:hint="eastAsia"/>
          <w:color w:val="000000"/>
          <w:kern w:val="0"/>
          <w:sz w:val="24"/>
          <w:szCs w:val="24"/>
        </w:rPr>
        <w:t>②</w:t>
      </w:r>
      <w:r w:rsidR="00AC24D8" w:rsidRPr="0094488E">
        <w:rPr>
          <w:rFonts w:ascii="宋体" w:eastAsia="宋体" w:hAnsi="宋体" w:cs="宋体" w:hint="eastAsia"/>
          <w:color w:val="000000"/>
          <w:kern w:val="0"/>
          <w:sz w:val="24"/>
          <w:szCs w:val="24"/>
        </w:rPr>
        <w:t>报名单位须凭企业数字证书（CA）办理项目后续电子投标事宜，之前未办理企业数字证书（CA）的企业需要登录“内蒙古电力集团电子采购系统（</w:t>
      </w:r>
      <w:r w:rsidR="00AC24D8" w:rsidRPr="0094488E">
        <w:rPr>
          <w:rFonts w:ascii="宋体" w:eastAsia="宋体" w:hAnsi="宋体" w:cs="宋体"/>
          <w:color w:val="000000"/>
          <w:kern w:val="0"/>
          <w:sz w:val="24"/>
          <w:szCs w:val="24"/>
        </w:rPr>
        <w:t>http://guocai-impc.cppchina.cn</w:t>
      </w:r>
      <w:r w:rsidR="00AC24D8" w:rsidRPr="0094488E">
        <w:rPr>
          <w:rFonts w:ascii="宋体" w:eastAsia="宋体" w:hAnsi="宋体" w:cs="宋体" w:hint="eastAsia"/>
          <w:color w:val="000000"/>
          <w:kern w:val="0"/>
          <w:sz w:val="24"/>
          <w:szCs w:val="24"/>
        </w:rPr>
        <w:t>）”办理CA。平台为所有供应商提供了线上办理CA的业务功能，用户注册审核通过后，使用“平台服务--&gt;商城”功能进行CA和电子签章的在线办理。</w:t>
      </w:r>
    </w:p>
    <w:p w14:paraId="355E3880" w14:textId="77777777" w:rsidR="004F475A" w:rsidRDefault="004F475A" w:rsidP="004F475A">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4.2、（1）本次实行发售电子版招标文件。</w:t>
      </w:r>
    </w:p>
    <w:p w14:paraId="7AAA61AF" w14:textId="77777777" w:rsidR="004F475A" w:rsidRDefault="004F475A" w:rsidP="004F475A">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（2）招标文件售价：详见附表，招标文件售后不退。</w:t>
      </w:r>
    </w:p>
    <w:p w14:paraId="757278F2" w14:textId="77777777" w:rsidR="004F475A" w:rsidRDefault="004F475A" w:rsidP="004F475A">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（3）缴费时投标单位可按需求选择增值税专用发票或普通发票，如需专用发票请在“标书购买”环节填写公司专票信息。</w:t>
      </w:r>
    </w:p>
    <w:p w14:paraId="4396DE37" w14:textId="77777777" w:rsidR="004F475A" w:rsidRDefault="004F475A" w:rsidP="004F475A">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 xml:space="preserve">     （4）缴费成功后待确认缴费信息即可下载招标文件。</w:t>
      </w:r>
    </w:p>
    <w:p w14:paraId="0DD7B907" w14:textId="77777777" w:rsidR="004F475A" w:rsidRDefault="004F475A" w:rsidP="004F475A">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4.3、代理公司详细地址：内蒙古呼和浩特市赛罕区前达门路</w:t>
      </w:r>
      <w:proofErr w:type="gramStart"/>
      <w:r>
        <w:rPr>
          <w:rFonts w:ascii="宋体" w:eastAsia="宋体" w:hAnsi="宋体" w:cs="宋体" w:hint="eastAsia"/>
          <w:color w:val="000000"/>
          <w:kern w:val="0"/>
          <w:sz w:val="24"/>
          <w:szCs w:val="24"/>
        </w:rPr>
        <w:t>锦绣福</w:t>
      </w:r>
      <w:proofErr w:type="gramEnd"/>
      <w:r>
        <w:rPr>
          <w:rFonts w:ascii="宋体" w:eastAsia="宋体" w:hAnsi="宋体" w:cs="宋体" w:hint="eastAsia"/>
          <w:color w:val="000000"/>
          <w:kern w:val="0"/>
          <w:sz w:val="24"/>
          <w:szCs w:val="24"/>
        </w:rPr>
        <w:t>源C区西门商业104号</w:t>
      </w:r>
    </w:p>
    <w:p w14:paraId="0796C861" w14:textId="19A88103" w:rsidR="00142D81" w:rsidRDefault="00E03FE4" w:rsidP="00142D81">
      <w:pPr>
        <w:widowControl/>
        <w:spacing w:line="520" w:lineRule="exact"/>
        <w:ind w:firstLineChars="200" w:firstLine="480"/>
        <w:jc w:val="left"/>
        <w:rPr>
          <w:rFonts w:ascii="宋体" w:eastAsia="宋体" w:hAnsi="宋体" w:cs="宋体"/>
          <w:color w:val="000000"/>
          <w:kern w:val="0"/>
          <w:sz w:val="24"/>
          <w:szCs w:val="24"/>
        </w:rPr>
      </w:pPr>
      <w:r w:rsidRPr="004F475A">
        <w:rPr>
          <w:rFonts w:ascii="宋体" w:eastAsia="宋体" w:hAnsi="宋体" w:cs="宋体" w:hint="eastAsia"/>
          <w:color w:val="000000"/>
          <w:kern w:val="0"/>
          <w:sz w:val="24"/>
          <w:szCs w:val="24"/>
        </w:rPr>
        <w:t>4.</w:t>
      </w:r>
      <w:r w:rsidR="004F475A" w:rsidRPr="004F475A">
        <w:rPr>
          <w:rFonts w:ascii="宋体" w:eastAsia="宋体" w:hAnsi="宋体" w:cs="宋体"/>
          <w:color w:val="000000"/>
          <w:kern w:val="0"/>
          <w:sz w:val="24"/>
          <w:szCs w:val="24"/>
        </w:rPr>
        <w:t>4</w:t>
      </w:r>
      <w:r w:rsidR="00142D81">
        <w:rPr>
          <w:rFonts w:ascii="宋体" w:eastAsia="宋体" w:hAnsi="宋体" w:cs="宋体" w:hint="eastAsia"/>
          <w:color w:val="000000"/>
          <w:kern w:val="0"/>
          <w:sz w:val="24"/>
          <w:szCs w:val="24"/>
        </w:rPr>
        <w:t>、报名时所需资料：（加盖公章后制作扫描件上传）</w:t>
      </w:r>
    </w:p>
    <w:p w14:paraId="3E91EFF4"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sidRPr="004F475A">
        <w:rPr>
          <w:rFonts w:ascii="宋体" w:eastAsia="宋体" w:hAnsi="宋体" w:cs="宋体" w:hint="eastAsia"/>
          <w:color w:val="000000"/>
          <w:kern w:val="0"/>
          <w:sz w:val="24"/>
          <w:szCs w:val="24"/>
        </w:rPr>
        <w:t>“内蒙古电力（集团）有限责任公司</w:t>
      </w:r>
      <w:r w:rsidRPr="004F475A">
        <w:rPr>
          <w:rFonts w:ascii="宋体" w:eastAsia="宋体" w:hAnsi="宋体" w:cs="宋体"/>
          <w:color w:val="000000"/>
          <w:kern w:val="0"/>
          <w:sz w:val="24"/>
          <w:szCs w:val="24"/>
        </w:rPr>
        <w:t>201</w:t>
      </w:r>
      <w:r>
        <w:rPr>
          <w:rFonts w:ascii="宋体" w:eastAsia="宋体" w:hAnsi="宋体" w:cs="宋体"/>
          <w:color w:val="000000"/>
          <w:kern w:val="0"/>
          <w:sz w:val="24"/>
          <w:szCs w:val="24"/>
        </w:rPr>
        <w:t>9</w:t>
      </w:r>
      <w:r w:rsidRPr="004F475A">
        <w:rPr>
          <w:rFonts w:ascii="宋体" w:eastAsia="宋体" w:hAnsi="宋体" w:cs="宋体" w:hint="eastAsia"/>
          <w:color w:val="000000"/>
          <w:kern w:val="0"/>
          <w:sz w:val="24"/>
          <w:szCs w:val="24"/>
        </w:rPr>
        <w:t>年</w:t>
      </w:r>
      <w:r w:rsidRPr="004F475A">
        <w:rPr>
          <w:rFonts w:ascii="宋体" w:eastAsia="宋体" w:hAnsi="宋体" w:cs="宋体"/>
          <w:color w:val="000000"/>
          <w:kern w:val="0"/>
          <w:sz w:val="24"/>
          <w:szCs w:val="24"/>
        </w:rPr>
        <w:t xml:space="preserve"> </w:t>
      </w:r>
      <w:r w:rsidRPr="004F475A">
        <w:rPr>
          <w:rFonts w:ascii="宋体" w:eastAsia="宋体" w:hAnsi="宋体" w:cs="宋体" w:hint="eastAsia"/>
          <w:color w:val="000000"/>
          <w:kern w:val="0"/>
          <w:sz w:val="24"/>
          <w:szCs w:val="24"/>
        </w:rPr>
        <w:t>年度设备材料采购资格预审合格通知书”复印件。</w:t>
      </w:r>
    </w:p>
    <w:p w14:paraId="7FAF3EC0"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（2）法人代表授权委托书（被授权人必须为该项目负责人，并本人办理相关事宜，授权书中必须明确工程名称、标段名称、标段号及联系方式）；</w:t>
      </w:r>
    </w:p>
    <w:p w14:paraId="01074729"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（3）被授权人的身份证复印件（加盖投标单位公章）；</w:t>
      </w:r>
    </w:p>
    <w:p w14:paraId="0F41A9AB"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（4）企业营业执照副本复印件（加盖投标单位公章）；</w:t>
      </w:r>
    </w:p>
    <w:p w14:paraId="6516BA52" w14:textId="706A0D3B"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（5） 企业组织机构代码证副本复印件（加盖投标单位公章，三证合一除外）；</w:t>
      </w:r>
    </w:p>
    <w:p w14:paraId="33F6BFC8"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（6）企业税务登记证副本复印件（加盖投标单位公章，三证合一除外）；</w:t>
      </w:r>
    </w:p>
    <w:p w14:paraId="1C2831AD"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r w:rsidRPr="00E80716">
        <w:rPr>
          <w:rFonts w:ascii="宋体" w:eastAsia="宋体" w:hAnsi="宋体" w:cs="宋体"/>
          <w:color w:val="000000"/>
          <w:kern w:val="0"/>
          <w:sz w:val="24"/>
          <w:szCs w:val="24"/>
        </w:rPr>
        <w:t>在近三年内投标</w:t>
      </w:r>
      <w:r w:rsidRPr="00E80716">
        <w:rPr>
          <w:rFonts w:ascii="宋体" w:eastAsia="宋体" w:hAnsi="宋体" w:cs="宋体" w:hint="eastAsia"/>
          <w:color w:val="000000"/>
          <w:kern w:val="0"/>
          <w:sz w:val="24"/>
          <w:szCs w:val="24"/>
        </w:rPr>
        <w:t>单位</w:t>
      </w:r>
      <w:r w:rsidRPr="00E80716">
        <w:rPr>
          <w:rFonts w:ascii="宋体" w:eastAsia="宋体" w:hAnsi="宋体" w:cs="宋体"/>
          <w:color w:val="000000"/>
          <w:kern w:val="0"/>
          <w:sz w:val="24"/>
          <w:szCs w:val="24"/>
        </w:rPr>
        <w:t>或其法定代表人</w:t>
      </w:r>
      <w:r w:rsidRPr="00E80716">
        <w:rPr>
          <w:rFonts w:ascii="宋体" w:eastAsia="宋体" w:hAnsi="宋体" w:cs="宋体" w:hint="eastAsia"/>
          <w:color w:val="000000"/>
          <w:kern w:val="0"/>
          <w:sz w:val="24"/>
          <w:szCs w:val="24"/>
        </w:rPr>
        <w:t>未</w:t>
      </w:r>
      <w:r w:rsidRPr="00E80716">
        <w:rPr>
          <w:rFonts w:ascii="宋体" w:eastAsia="宋体" w:hAnsi="宋体" w:cs="宋体"/>
          <w:color w:val="000000"/>
          <w:kern w:val="0"/>
          <w:sz w:val="24"/>
          <w:szCs w:val="24"/>
        </w:rPr>
        <w:t>有行贿犯罪行为的</w:t>
      </w:r>
      <w:r>
        <w:rPr>
          <w:rFonts w:ascii="宋体" w:eastAsia="宋体" w:hAnsi="宋体" w:cs="宋体" w:hint="eastAsia"/>
          <w:color w:val="000000"/>
          <w:kern w:val="0"/>
          <w:sz w:val="24"/>
          <w:szCs w:val="24"/>
        </w:rPr>
        <w:t>；</w:t>
      </w:r>
    </w:p>
    <w:p w14:paraId="4D068167" w14:textId="6D5DC2B1"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（8）提供有效期内的ISO9000系列或等同质量保证体系认证证书复印件（加盖投标单位公章）；</w:t>
      </w:r>
    </w:p>
    <w:p w14:paraId="0D9F382B"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（9）附表中“专用资格要求”的复印件（加盖投标单位公章）；</w:t>
      </w:r>
    </w:p>
    <w:p w14:paraId="303A84BE"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10）如本次招标产品是国家法律、法规、部门规章及规范标准规定应具有有效生产许可证、特种设备生产许可证、制造计量器具许可证、国家强制性产品认证证书（3C认证）的，需提供证书复印件（加盖投标单位公章）；</w:t>
      </w:r>
    </w:p>
    <w:p w14:paraId="50032C90"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（11）部分产品如需代理，代理商需提供本单位的（1）-（6）项（要求同上）、生产厂家的授权书以及生产厂家的（3）-（7）项复印件（加盖生产厂家公章）；</w:t>
      </w:r>
    </w:p>
    <w:p w14:paraId="24D16B5A"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（12）企业名称如有变更，需提供有关行政机关出具的变更证明复印件（加盖投标单位公章）；</w:t>
      </w:r>
    </w:p>
    <w:p w14:paraId="111029C6"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color w:val="000000"/>
          <w:kern w:val="0"/>
          <w:sz w:val="24"/>
          <w:szCs w:val="24"/>
        </w:rPr>
        <w:t>3</w:t>
      </w:r>
      <w:r>
        <w:rPr>
          <w:rFonts w:ascii="宋体" w:eastAsia="宋体" w:hAnsi="宋体" w:cs="宋体" w:hint="eastAsia"/>
          <w:color w:val="000000"/>
          <w:kern w:val="0"/>
          <w:sz w:val="24"/>
          <w:szCs w:val="24"/>
        </w:rPr>
        <w:t>）以上所提供的资料，按标段制作、上传报名文件。</w:t>
      </w:r>
    </w:p>
    <w:p w14:paraId="341F4EBF"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注：1、营业执照、组织机构代码证与税务登记证实行“三证合一”的，执行《国务院办公厅关于加快推进“三证合一”登记制度改革的意见》国办发[2015]50号。</w:t>
      </w:r>
    </w:p>
    <w:p w14:paraId="301CC99B"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2、供货业绩须是在“内蒙古蒙能招标有限公司”</w:t>
      </w:r>
      <w:r>
        <w:fldChar w:fldCharType="begin"/>
      </w:r>
      <w:r>
        <w:instrText xml:space="preserve"> HYPERLINK "http://www.mnzb.com.cn" </w:instrText>
      </w:r>
      <w:r>
        <w:fldChar w:fldCharType="separate"/>
      </w:r>
      <w:r>
        <w:rPr>
          <w:rFonts w:ascii="宋体" w:eastAsia="宋体" w:hAnsi="宋体" w:cs="宋体" w:hint="eastAsia"/>
          <w:color w:val="000000"/>
          <w:kern w:val="0"/>
          <w:sz w:val="24"/>
          <w:szCs w:val="24"/>
        </w:rPr>
        <w:t>www.mnzb.com.cn</w:t>
      </w:r>
      <w:r>
        <w:rPr>
          <w:rFonts w:ascii="宋体" w:eastAsia="宋体" w:hAnsi="宋体" w:cs="宋体"/>
          <w:color w:val="000000"/>
          <w:kern w:val="0"/>
          <w:sz w:val="24"/>
          <w:szCs w:val="24"/>
        </w:rPr>
        <w:fldChar w:fldCharType="end"/>
      </w:r>
      <w:r>
        <w:rPr>
          <w:rFonts w:ascii="宋体" w:eastAsia="宋体" w:hAnsi="宋体" w:cs="宋体" w:hint="eastAsia"/>
          <w:color w:val="000000"/>
          <w:kern w:val="0"/>
          <w:sz w:val="24"/>
          <w:szCs w:val="24"/>
        </w:rPr>
        <w:t>可查询到或在国家电网(“国家电网公司电子商务平台”</w:t>
      </w:r>
      <w:r>
        <w:fldChar w:fldCharType="begin"/>
      </w:r>
      <w:r>
        <w:instrText xml:space="preserve"> HYPERLINK "http://ecp.sgcc.com.cn" </w:instrText>
      </w:r>
      <w:r>
        <w:fldChar w:fldCharType="separate"/>
      </w:r>
      <w:r>
        <w:rPr>
          <w:rFonts w:ascii="宋体" w:eastAsia="宋体" w:hAnsi="宋体" w:cs="宋体" w:hint="eastAsia"/>
          <w:color w:val="000000"/>
          <w:kern w:val="0"/>
          <w:sz w:val="24"/>
          <w:szCs w:val="24"/>
        </w:rPr>
        <w:t>http://ecp.sgcc.com.cn</w:t>
      </w:r>
      <w:r>
        <w:rPr>
          <w:rFonts w:ascii="宋体" w:eastAsia="宋体" w:hAnsi="宋体" w:cs="宋体"/>
          <w:color w:val="000000"/>
          <w:kern w:val="0"/>
          <w:sz w:val="24"/>
          <w:szCs w:val="24"/>
        </w:rPr>
        <w:fldChar w:fldCharType="end"/>
      </w:r>
      <w:r>
        <w:rPr>
          <w:rFonts w:ascii="宋体" w:eastAsia="宋体" w:hAnsi="宋体" w:cs="宋体" w:hint="eastAsia"/>
          <w:color w:val="000000"/>
          <w:kern w:val="0"/>
          <w:sz w:val="24"/>
          <w:szCs w:val="24"/>
        </w:rPr>
        <w:t>可查询到）的同类产品供货业绩。（具体要求以专用资格条件为准）</w:t>
      </w:r>
    </w:p>
    <w:p w14:paraId="5B6F1F71" w14:textId="77777777" w:rsidR="00142D81" w:rsidRDefault="00142D81" w:rsidP="00142D81">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3、须提供可在检验检测机构官方网站查阅的有效期内的型式试验报告或检验报告。（具体要求以专用资格要求为准，优先提供指定范围内检验检测机构出具的有效期内的型式试验报告或检验报告。详见附件）</w:t>
      </w:r>
    </w:p>
    <w:p w14:paraId="5AA82E68" w14:textId="51160D9D" w:rsidR="00E03FE4" w:rsidRPr="00C51157" w:rsidRDefault="004F475A" w:rsidP="00142D81">
      <w:pPr>
        <w:widowControl/>
        <w:spacing w:line="520" w:lineRule="exact"/>
        <w:ind w:firstLineChars="200" w:firstLine="482"/>
        <w:jc w:val="left"/>
        <w:rPr>
          <w:rFonts w:ascii="宋体" w:eastAsia="宋体" w:hAnsi="宋体" w:cs="宋体"/>
          <w:b/>
          <w:bCs/>
          <w:color w:val="000000"/>
          <w:kern w:val="0"/>
          <w:sz w:val="24"/>
          <w:szCs w:val="24"/>
        </w:rPr>
      </w:pPr>
      <w:r w:rsidRPr="00C51157">
        <w:rPr>
          <w:rFonts w:ascii="宋体" w:eastAsia="宋体" w:hAnsi="宋体" w:cs="宋体" w:hint="eastAsia"/>
          <w:b/>
          <w:bCs/>
          <w:color w:val="000000"/>
          <w:kern w:val="0"/>
          <w:sz w:val="24"/>
          <w:szCs w:val="24"/>
        </w:rPr>
        <w:t>五、</w:t>
      </w:r>
      <w:r w:rsidR="00E03FE4" w:rsidRPr="00C51157">
        <w:rPr>
          <w:rFonts w:ascii="宋体" w:eastAsia="宋体" w:hAnsi="宋体" w:cs="宋体"/>
          <w:b/>
          <w:bCs/>
          <w:color w:val="000000"/>
          <w:kern w:val="0"/>
          <w:sz w:val="24"/>
          <w:szCs w:val="24"/>
        </w:rPr>
        <w:t>投标文件的递交</w:t>
      </w:r>
    </w:p>
    <w:p w14:paraId="010927DF" w14:textId="77777777" w:rsidR="00966601" w:rsidRPr="00C51157" w:rsidRDefault="00966601" w:rsidP="00966601">
      <w:pPr>
        <w:widowControl/>
        <w:spacing w:line="520" w:lineRule="exact"/>
        <w:ind w:firstLineChars="200" w:firstLine="480"/>
        <w:jc w:val="left"/>
        <w:rPr>
          <w:rFonts w:ascii="宋体" w:eastAsia="宋体" w:hAnsi="宋体" w:cs="宋体"/>
          <w:color w:val="000000"/>
          <w:kern w:val="0"/>
          <w:sz w:val="24"/>
          <w:szCs w:val="24"/>
        </w:rPr>
      </w:pPr>
      <w:r w:rsidRPr="00C51157">
        <w:rPr>
          <w:rFonts w:ascii="宋体" w:eastAsia="宋体" w:hAnsi="宋体" w:cs="宋体"/>
          <w:color w:val="000000"/>
          <w:kern w:val="0"/>
          <w:sz w:val="24"/>
          <w:szCs w:val="24"/>
        </w:rPr>
        <w:t>1</w:t>
      </w:r>
      <w:r w:rsidRPr="00C51157">
        <w:rPr>
          <w:rFonts w:ascii="宋体" w:eastAsia="宋体" w:hAnsi="宋体" w:cs="宋体" w:hint="eastAsia"/>
          <w:color w:val="000000"/>
          <w:kern w:val="0"/>
          <w:sz w:val="24"/>
          <w:szCs w:val="24"/>
        </w:rPr>
        <w:t>、本项目投标文件采用网上递交方式，电子投标文件请于投标截止时间之前上传到</w:t>
      </w:r>
      <w:r w:rsidRPr="0094488E">
        <w:rPr>
          <w:rFonts w:ascii="宋体" w:eastAsia="宋体" w:hAnsi="宋体" w:cs="宋体" w:hint="eastAsia"/>
          <w:color w:val="000000"/>
          <w:kern w:val="0"/>
          <w:sz w:val="24"/>
          <w:szCs w:val="24"/>
        </w:rPr>
        <w:t>“</w:t>
      </w:r>
      <w:r w:rsidR="009461B3" w:rsidRPr="0094488E">
        <w:rPr>
          <w:rFonts w:ascii="宋体" w:eastAsia="宋体" w:hAnsi="宋体" w:cs="宋体" w:hint="eastAsia"/>
          <w:color w:val="000000"/>
          <w:kern w:val="0"/>
          <w:sz w:val="24"/>
          <w:szCs w:val="24"/>
        </w:rPr>
        <w:t>内蒙古电力集团电子采购系统</w:t>
      </w:r>
      <w:r w:rsidRPr="0094488E">
        <w:rPr>
          <w:rFonts w:ascii="宋体" w:eastAsia="宋体" w:hAnsi="宋体" w:cs="宋体" w:hint="eastAsia"/>
          <w:color w:val="000000"/>
          <w:kern w:val="0"/>
          <w:sz w:val="24"/>
          <w:szCs w:val="24"/>
        </w:rPr>
        <w:t>”，</w:t>
      </w:r>
      <w:r w:rsidRPr="00C51157">
        <w:rPr>
          <w:rFonts w:ascii="宋体" w:eastAsia="宋体" w:hAnsi="宋体" w:cs="宋体" w:hint="eastAsia"/>
          <w:color w:val="000000"/>
          <w:kern w:val="0"/>
          <w:sz w:val="24"/>
          <w:szCs w:val="24"/>
        </w:rPr>
        <w:t>投标截止时间后上传的投标文件恕不接收。</w:t>
      </w:r>
    </w:p>
    <w:p w14:paraId="574B528D" w14:textId="77777777" w:rsidR="000442DE" w:rsidRDefault="000442DE" w:rsidP="00C51157">
      <w:pPr>
        <w:widowControl/>
        <w:spacing w:line="520" w:lineRule="exact"/>
        <w:ind w:firstLineChars="200" w:firstLine="480"/>
        <w:jc w:val="left"/>
        <w:rPr>
          <w:rFonts w:ascii="宋体" w:eastAsia="宋体" w:hAnsi="宋体" w:cs="宋体"/>
          <w:color w:val="000000"/>
          <w:kern w:val="0"/>
          <w:sz w:val="24"/>
          <w:szCs w:val="24"/>
        </w:rPr>
      </w:pPr>
      <w:r w:rsidRPr="000442DE">
        <w:rPr>
          <w:rFonts w:ascii="宋体" w:eastAsia="宋体" w:hAnsi="宋体" w:cs="宋体"/>
          <w:color w:val="000000"/>
          <w:kern w:val="0"/>
          <w:sz w:val="24"/>
          <w:szCs w:val="24"/>
        </w:rPr>
        <w:t>2、投标人对网上递交的投标文件应加密。</w:t>
      </w:r>
      <w:r w:rsidR="009461B3" w:rsidRPr="0094488E">
        <w:rPr>
          <w:rFonts w:ascii="宋体" w:eastAsia="宋体" w:hAnsi="宋体" w:cs="宋体" w:hint="eastAsia"/>
          <w:color w:val="000000"/>
          <w:kern w:val="0"/>
          <w:sz w:val="24"/>
          <w:szCs w:val="24"/>
        </w:rPr>
        <w:t>投标时使用数字证书（CA</w:t>
      </w:r>
      <w:r w:rsidR="00D222D4" w:rsidRPr="0094488E">
        <w:rPr>
          <w:rFonts w:ascii="宋体" w:eastAsia="宋体" w:hAnsi="宋体" w:cs="宋体" w:hint="eastAsia"/>
          <w:color w:val="000000"/>
          <w:kern w:val="0"/>
          <w:sz w:val="24"/>
          <w:szCs w:val="24"/>
        </w:rPr>
        <w:t>）对投标</w:t>
      </w:r>
      <w:r w:rsidR="009461B3" w:rsidRPr="0094488E">
        <w:rPr>
          <w:rFonts w:ascii="宋体" w:eastAsia="宋体" w:hAnsi="宋体" w:cs="宋体" w:hint="eastAsia"/>
          <w:color w:val="000000"/>
          <w:kern w:val="0"/>
          <w:sz w:val="24"/>
          <w:szCs w:val="24"/>
        </w:rPr>
        <w:t>文件进行加密。</w:t>
      </w:r>
      <w:r w:rsidRPr="0094488E">
        <w:rPr>
          <w:rFonts w:ascii="宋体" w:eastAsia="宋体" w:hAnsi="宋体" w:cs="宋体"/>
          <w:color w:val="000000"/>
          <w:kern w:val="0"/>
          <w:sz w:val="24"/>
          <w:szCs w:val="24"/>
        </w:rPr>
        <w:t>如果投标人使用某个数字证书（CA）对投标文件进行了数字证书（CA）加密，需要在开标会上使用该数字证书（CA）进行解密，</w:t>
      </w:r>
      <w:r w:rsidRPr="000442DE">
        <w:rPr>
          <w:rFonts w:ascii="宋体" w:eastAsia="宋体" w:hAnsi="宋体" w:cs="宋体"/>
          <w:color w:val="000000"/>
          <w:kern w:val="0"/>
          <w:sz w:val="24"/>
          <w:szCs w:val="24"/>
        </w:rPr>
        <w:t>才能读取或导入投标文件。</w:t>
      </w:r>
    </w:p>
    <w:p w14:paraId="7FAAE26E" w14:textId="77777777" w:rsidR="00C51157" w:rsidRDefault="00C51157" w:rsidP="00C51157">
      <w:pPr>
        <w:widowControl/>
        <w:spacing w:line="520" w:lineRule="exact"/>
        <w:ind w:firstLineChars="200" w:firstLine="482"/>
        <w:jc w:val="left"/>
        <w:rPr>
          <w:rFonts w:ascii="宋体" w:eastAsia="宋体" w:hAnsi="宋体" w:cs="宋体"/>
          <w:b/>
          <w:bCs/>
          <w:color w:val="000000"/>
          <w:kern w:val="0"/>
          <w:sz w:val="24"/>
          <w:szCs w:val="24"/>
        </w:rPr>
      </w:pPr>
      <w:r w:rsidRPr="00C51157">
        <w:rPr>
          <w:rFonts w:ascii="宋体" w:eastAsia="宋体" w:hAnsi="宋体" w:cs="宋体" w:hint="eastAsia"/>
          <w:b/>
          <w:bCs/>
          <w:color w:val="000000"/>
          <w:kern w:val="0"/>
          <w:sz w:val="24"/>
          <w:szCs w:val="24"/>
        </w:rPr>
        <w:t>六、</w:t>
      </w:r>
      <w:r w:rsidR="00E03FE4" w:rsidRPr="00C51157">
        <w:rPr>
          <w:rFonts w:ascii="宋体" w:eastAsia="宋体" w:hAnsi="宋体" w:cs="宋体" w:hint="eastAsia"/>
          <w:b/>
          <w:bCs/>
          <w:color w:val="000000"/>
          <w:kern w:val="0"/>
          <w:sz w:val="24"/>
          <w:szCs w:val="24"/>
        </w:rPr>
        <w:t>截标及开标时间：</w:t>
      </w:r>
    </w:p>
    <w:p w14:paraId="59BDA140" w14:textId="180AB07C" w:rsidR="001524B4" w:rsidRPr="001524B4" w:rsidRDefault="001524B4" w:rsidP="001524B4">
      <w:pPr>
        <w:widowControl/>
        <w:spacing w:line="520" w:lineRule="exact"/>
        <w:ind w:firstLineChars="200" w:firstLine="480"/>
        <w:jc w:val="left"/>
        <w:rPr>
          <w:rFonts w:ascii="宋体" w:eastAsia="宋体" w:hAnsi="宋体" w:cs="宋体"/>
          <w:color w:val="000000"/>
          <w:kern w:val="0"/>
          <w:sz w:val="24"/>
          <w:szCs w:val="24"/>
        </w:rPr>
      </w:pPr>
      <w:r w:rsidRPr="001524B4">
        <w:rPr>
          <w:rFonts w:ascii="宋体" w:eastAsia="宋体" w:hAnsi="宋体" w:cs="宋体" w:hint="eastAsia"/>
          <w:color w:val="000000"/>
          <w:kern w:val="0"/>
          <w:sz w:val="24"/>
          <w:szCs w:val="24"/>
        </w:rPr>
        <w:t>投标文件上传时间：</w:t>
      </w:r>
      <w:r w:rsidRPr="001524B4">
        <w:rPr>
          <w:rFonts w:ascii="宋体" w:eastAsia="宋体" w:hAnsi="宋体" w:cs="宋体"/>
          <w:color w:val="000000"/>
          <w:kern w:val="0"/>
          <w:sz w:val="24"/>
          <w:szCs w:val="24"/>
        </w:rPr>
        <w:t>2020年</w:t>
      </w:r>
      <w:r w:rsidR="00151582">
        <w:rPr>
          <w:rFonts w:ascii="宋体" w:eastAsia="宋体" w:hAnsi="宋体" w:cs="宋体"/>
          <w:color w:val="000000"/>
          <w:kern w:val="0"/>
          <w:sz w:val="24"/>
          <w:szCs w:val="24"/>
        </w:rPr>
        <w:t>8</w:t>
      </w:r>
      <w:r w:rsidRPr="001524B4">
        <w:rPr>
          <w:rFonts w:ascii="宋体" w:eastAsia="宋体" w:hAnsi="宋体" w:cs="宋体"/>
          <w:color w:val="000000"/>
          <w:kern w:val="0"/>
          <w:sz w:val="24"/>
          <w:szCs w:val="24"/>
        </w:rPr>
        <w:t>月</w:t>
      </w:r>
      <w:r w:rsidR="00151582">
        <w:rPr>
          <w:rFonts w:ascii="宋体" w:eastAsia="宋体" w:hAnsi="宋体" w:cs="宋体"/>
          <w:color w:val="000000"/>
          <w:kern w:val="0"/>
          <w:sz w:val="24"/>
          <w:szCs w:val="24"/>
        </w:rPr>
        <w:t>1</w:t>
      </w:r>
      <w:r w:rsidR="00142D81">
        <w:rPr>
          <w:rFonts w:ascii="宋体" w:eastAsia="宋体" w:hAnsi="宋体" w:cs="宋体"/>
          <w:color w:val="000000"/>
          <w:kern w:val="0"/>
          <w:sz w:val="24"/>
          <w:szCs w:val="24"/>
        </w:rPr>
        <w:t>3</w:t>
      </w:r>
      <w:r w:rsidRPr="001524B4">
        <w:rPr>
          <w:rFonts w:ascii="宋体" w:eastAsia="宋体" w:hAnsi="宋体" w:cs="宋体"/>
          <w:color w:val="000000"/>
          <w:kern w:val="0"/>
          <w:sz w:val="24"/>
          <w:szCs w:val="24"/>
        </w:rPr>
        <w:t>日～2020年</w:t>
      </w:r>
      <w:r w:rsidR="00151582">
        <w:rPr>
          <w:rFonts w:ascii="宋体" w:eastAsia="宋体" w:hAnsi="宋体" w:cs="宋体"/>
          <w:color w:val="000000"/>
          <w:kern w:val="0"/>
          <w:sz w:val="24"/>
          <w:szCs w:val="24"/>
        </w:rPr>
        <w:t>9</w:t>
      </w:r>
      <w:r w:rsidRPr="001524B4">
        <w:rPr>
          <w:rFonts w:ascii="宋体" w:eastAsia="宋体" w:hAnsi="宋体" w:cs="宋体"/>
          <w:color w:val="000000"/>
          <w:kern w:val="0"/>
          <w:sz w:val="24"/>
          <w:szCs w:val="24"/>
        </w:rPr>
        <w:t>月</w:t>
      </w:r>
      <w:r w:rsidR="00142D81">
        <w:rPr>
          <w:rFonts w:ascii="宋体" w:eastAsia="宋体" w:hAnsi="宋体" w:cs="宋体"/>
          <w:color w:val="000000"/>
          <w:kern w:val="0"/>
          <w:sz w:val="24"/>
          <w:szCs w:val="24"/>
        </w:rPr>
        <w:t>8</w:t>
      </w:r>
      <w:r w:rsidRPr="001524B4">
        <w:rPr>
          <w:rFonts w:ascii="宋体" w:eastAsia="宋体" w:hAnsi="宋体" w:cs="宋体"/>
          <w:color w:val="000000"/>
          <w:kern w:val="0"/>
          <w:sz w:val="24"/>
          <w:szCs w:val="24"/>
        </w:rPr>
        <w:t>日上午9:00</w:t>
      </w:r>
    </w:p>
    <w:p w14:paraId="5AE007DD" w14:textId="2F48956E" w:rsidR="001524B4" w:rsidRPr="001524B4" w:rsidRDefault="001524B4" w:rsidP="001524B4">
      <w:pPr>
        <w:widowControl/>
        <w:spacing w:line="520" w:lineRule="exact"/>
        <w:ind w:firstLineChars="200" w:firstLine="480"/>
        <w:jc w:val="left"/>
        <w:rPr>
          <w:rFonts w:ascii="宋体" w:eastAsia="宋体" w:hAnsi="宋体" w:cs="宋体"/>
          <w:color w:val="000000"/>
          <w:kern w:val="0"/>
          <w:sz w:val="24"/>
          <w:szCs w:val="24"/>
        </w:rPr>
      </w:pPr>
      <w:r w:rsidRPr="001524B4">
        <w:rPr>
          <w:rFonts w:ascii="宋体" w:eastAsia="宋体" w:hAnsi="宋体" w:cs="宋体" w:hint="eastAsia"/>
          <w:color w:val="000000"/>
          <w:kern w:val="0"/>
          <w:sz w:val="24"/>
          <w:szCs w:val="24"/>
        </w:rPr>
        <w:t>投标截止时间：</w:t>
      </w:r>
      <w:r w:rsidRPr="001524B4">
        <w:rPr>
          <w:rFonts w:ascii="宋体" w:eastAsia="宋体" w:hAnsi="宋体" w:cs="宋体"/>
          <w:color w:val="000000"/>
          <w:kern w:val="0"/>
          <w:sz w:val="24"/>
          <w:szCs w:val="24"/>
        </w:rPr>
        <w:t>2020年</w:t>
      </w:r>
      <w:r w:rsidR="00151582">
        <w:rPr>
          <w:rFonts w:ascii="宋体" w:eastAsia="宋体" w:hAnsi="宋体" w:cs="宋体"/>
          <w:color w:val="000000"/>
          <w:kern w:val="0"/>
          <w:sz w:val="24"/>
          <w:szCs w:val="24"/>
        </w:rPr>
        <w:t>9</w:t>
      </w:r>
      <w:r w:rsidRPr="001524B4">
        <w:rPr>
          <w:rFonts w:ascii="宋体" w:eastAsia="宋体" w:hAnsi="宋体" w:cs="宋体"/>
          <w:color w:val="000000"/>
          <w:kern w:val="0"/>
          <w:sz w:val="24"/>
          <w:szCs w:val="24"/>
        </w:rPr>
        <w:t>月</w:t>
      </w:r>
      <w:r w:rsidR="00142D81">
        <w:rPr>
          <w:rFonts w:ascii="宋体" w:eastAsia="宋体" w:hAnsi="宋体" w:cs="宋体"/>
          <w:color w:val="000000"/>
          <w:kern w:val="0"/>
          <w:sz w:val="24"/>
          <w:szCs w:val="24"/>
        </w:rPr>
        <w:t>8</w:t>
      </w:r>
      <w:r w:rsidRPr="001524B4">
        <w:rPr>
          <w:rFonts w:ascii="宋体" w:eastAsia="宋体" w:hAnsi="宋体" w:cs="宋体"/>
          <w:color w:val="000000"/>
          <w:kern w:val="0"/>
          <w:sz w:val="24"/>
          <w:szCs w:val="24"/>
        </w:rPr>
        <w:t>日上午9：00</w:t>
      </w:r>
    </w:p>
    <w:p w14:paraId="5F9A8D8A" w14:textId="2E028415" w:rsidR="001524B4" w:rsidRPr="001524B4" w:rsidRDefault="001524B4" w:rsidP="001524B4">
      <w:pPr>
        <w:widowControl/>
        <w:spacing w:line="520" w:lineRule="exact"/>
        <w:ind w:firstLineChars="200" w:firstLine="480"/>
        <w:jc w:val="left"/>
        <w:rPr>
          <w:rFonts w:ascii="宋体" w:eastAsia="宋体" w:hAnsi="宋体" w:cs="宋体"/>
          <w:color w:val="000000"/>
          <w:kern w:val="0"/>
          <w:sz w:val="24"/>
          <w:szCs w:val="24"/>
        </w:rPr>
      </w:pPr>
      <w:r w:rsidRPr="001524B4">
        <w:rPr>
          <w:rFonts w:ascii="宋体" w:eastAsia="宋体" w:hAnsi="宋体" w:cs="宋体" w:hint="eastAsia"/>
          <w:color w:val="000000"/>
          <w:kern w:val="0"/>
          <w:sz w:val="24"/>
          <w:szCs w:val="24"/>
        </w:rPr>
        <w:t>商务技术标开标时间：</w:t>
      </w:r>
      <w:r w:rsidRPr="001524B4">
        <w:rPr>
          <w:rFonts w:ascii="宋体" w:eastAsia="宋体" w:hAnsi="宋体" w:cs="宋体"/>
          <w:color w:val="000000"/>
          <w:kern w:val="0"/>
          <w:sz w:val="24"/>
          <w:szCs w:val="24"/>
        </w:rPr>
        <w:t>2020年</w:t>
      </w:r>
      <w:r w:rsidR="00151582">
        <w:rPr>
          <w:rFonts w:ascii="宋体" w:eastAsia="宋体" w:hAnsi="宋体" w:cs="宋体"/>
          <w:color w:val="000000"/>
          <w:kern w:val="0"/>
          <w:sz w:val="24"/>
          <w:szCs w:val="24"/>
        </w:rPr>
        <w:t>9</w:t>
      </w:r>
      <w:r w:rsidRPr="001524B4">
        <w:rPr>
          <w:rFonts w:ascii="宋体" w:eastAsia="宋体" w:hAnsi="宋体" w:cs="宋体"/>
          <w:color w:val="000000"/>
          <w:kern w:val="0"/>
          <w:sz w:val="24"/>
          <w:szCs w:val="24"/>
        </w:rPr>
        <w:t>月</w:t>
      </w:r>
      <w:r w:rsidR="00142D81">
        <w:rPr>
          <w:rFonts w:ascii="宋体" w:eastAsia="宋体" w:hAnsi="宋体" w:cs="宋体"/>
          <w:color w:val="000000"/>
          <w:kern w:val="0"/>
          <w:sz w:val="24"/>
          <w:szCs w:val="24"/>
        </w:rPr>
        <w:t>8</w:t>
      </w:r>
      <w:r w:rsidRPr="001524B4">
        <w:rPr>
          <w:rFonts w:ascii="宋体" w:eastAsia="宋体" w:hAnsi="宋体" w:cs="宋体"/>
          <w:color w:val="000000"/>
          <w:kern w:val="0"/>
          <w:sz w:val="24"/>
          <w:szCs w:val="24"/>
        </w:rPr>
        <w:t>日上午9：00</w:t>
      </w:r>
    </w:p>
    <w:p w14:paraId="4734C252" w14:textId="429009CF" w:rsidR="001524B4" w:rsidRPr="001524B4" w:rsidRDefault="001524B4" w:rsidP="001524B4">
      <w:pPr>
        <w:widowControl/>
        <w:spacing w:line="520" w:lineRule="exact"/>
        <w:ind w:firstLineChars="200" w:firstLine="480"/>
        <w:jc w:val="left"/>
        <w:rPr>
          <w:rFonts w:ascii="宋体" w:eastAsia="宋体" w:hAnsi="宋体" w:cs="宋体"/>
          <w:color w:val="000000"/>
          <w:kern w:val="0"/>
          <w:sz w:val="24"/>
          <w:szCs w:val="24"/>
        </w:rPr>
      </w:pPr>
      <w:r w:rsidRPr="001524B4">
        <w:rPr>
          <w:rFonts w:ascii="宋体" w:eastAsia="宋体" w:hAnsi="宋体" w:cs="宋体" w:hint="eastAsia"/>
          <w:color w:val="000000"/>
          <w:kern w:val="0"/>
          <w:sz w:val="24"/>
          <w:szCs w:val="24"/>
        </w:rPr>
        <w:t>商务技术标签到、解密时间：</w:t>
      </w:r>
      <w:r w:rsidRPr="001524B4">
        <w:rPr>
          <w:rFonts w:ascii="宋体" w:eastAsia="宋体" w:hAnsi="宋体" w:cs="宋体"/>
          <w:color w:val="000000"/>
          <w:kern w:val="0"/>
          <w:sz w:val="24"/>
          <w:szCs w:val="24"/>
        </w:rPr>
        <w:t>2020年</w:t>
      </w:r>
      <w:r w:rsidR="00151582">
        <w:rPr>
          <w:rFonts w:ascii="宋体" w:eastAsia="宋体" w:hAnsi="宋体" w:cs="宋体"/>
          <w:color w:val="000000"/>
          <w:kern w:val="0"/>
          <w:sz w:val="24"/>
          <w:szCs w:val="24"/>
        </w:rPr>
        <w:t>9</w:t>
      </w:r>
      <w:r w:rsidRPr="001524B4">
        <w:rPr>
          <w:rFonts w:ascii="宋体" w:eastAsia="宋体" w:hAnsi="宋体" w:cs="宋体"/>
          <w:color w:val="000000"/>
          <w:kern w:val="0"/>
          <w:sz w:val="24"/>
          <w:szCs w:val="24"/>
        </w:rPr>
        <w:t>月</w:t>
      </w:r>
      <w:r w:rsidR="00142D81">
        <w:rPr>
          <w:rFonts w:ascii="宋体" w:eastAsia="宋体" w:hAnsi="宋体" w:cs="宋体"/>
          <w:color w:val="000000"/>
          <w:kern w:val="0"/>
          <w:sz w:val="24"/>
          <w:szCs w:val="24"/>
        </w:rPr>
        <w:t>8</w:t>
      </w:r>
      <w:r w:rsidRPr="001524B4">
        <w:rPr>
          <w:rFonts w:ascii="宋体" w:eastAsia="宋体" w:hAnsi="宋体" w:cs="宋体"/>
          <w:color w:val="000000"/>
          <w:kern w:val="0"/>
          <w:sz w:val="24"/>
          <w:szCs w:val="24"/>
        </w:rPr>
        <w:t>日上午9：00～9:30</w:t>
      </w:r>
    </w:p>
    <w:p w14:paraId="4E0F9FCD" w14:textId="4ABB0900" w:rsidR="001524B4" w:rsidRPr="001524B4" w:rsidRDefault="001524B4" w:rsidP="001524B4">
      <w:pPr>
        <w:widowControl/>
        <w:spacing w:line="520" w:lineRule="exact"/>
        <w:ind w:firstLineChars="200" w:firstLine="480"/>
        <w:jc w:val="left"/>
        <w:rPr>
          <w:rFonts w:ascii="宋体" w:eastAsia="宋体" w:hAnsi="宋体" w:cs="宋体"/>
          <w:color w:val="000000"/>
          <w:kern w:val="0"/>
          <w:sz w:val="24"/>
          <w:szCs w:val="24"/>
        </w:rPr>
      </w:pPr>
      <w:r w:rsidRPr="001524B4">
        <w:rPr>
          <w:rFonts w:ascii="宋体" w:eastAsia="宋体" w:hAnsi="宋体" w:cs="宋体" w:hint="eastAsia"/>
          <w:color w:val="000000"/>
          <w:kern w:val="0"/>
          <w:sz w:val="24"/>
          <w:szCs w:val="24"/>
        </w:rPr>
        <w:t>经济标开标时间：</w:t>
      </w:r>
      <w:r w:rsidRPr="001524B4">
        <w:rPr>
          <w:rFonts w:ascii="宋体" w:eastAsia="宋体" w:hAnsi="宋体" w:cs="宋体"/>
          <w:color w:val="000000"/>
          <w:kern w:val="0"/>
          <w:sz w:val="24"/>
          <w:szCs w:val="24"/>
        </w:rPr>
        <w:t>2020年</w:t>
      </w:r>
      <w:r w:rsidR="00151582">
        <w:rPr>
          <w:rFonts w:ascii="宋体" w:eastAsia="宋体" w:hAnsi="宋体" w:cs="宋体"/>
          <w:color w:val="000000"/>
          <w:kern w:val="0"/>
          <w:sz w:val="24"/>
          <w:szCs w:val="24"/>
        </w:rPr>
        <w:t>9</w:t>
      </w:r>
      <w:r w:rsidRPr="001524B4">
        <w:rPr>
          <w:rFonts w:ascii="宋体" w:eastAsia="宋体" w:hAnsi="宋体" w:cs="宋体"/>
          <w:color w:val="000000"/>
          <w:kern w:val="0"/>
          <w:sz w:val="24"/>
          <w:szCs w:val="24"/>
        </w:rPr>
        <w:t>月</w:t>
      </w:r>
      <w:r w:rsidR="00142D81">
        <w:rPr>
          <w:rFonts w:ascii="宋体" w:eastAsia="宋体" w:hAnsi="宋体" w:cs="宋体"/>
          <w:color w:val="000000"/>
          <w:kern w:val="0"/>
          <w:sz w:val="24"/>
          <w:szCs w:val="24"/>
        </w:rPr>
        <w:t>8</w:t>
      </w:r>
      <w:r w:rsidRPr="001524B4">
        <w:rPr>
          <w:rFonts w:ascii="宋体" w:eastAsia="宋体" w:hAnsi="宋体" w:cs="宋体"/>
          <w:color w:val="000000"/>
          <w:kern w:val="0"/>
          <w:sz w:val="24"/>
          <w:szCs w:val="24"/>
        </w:rPr>
        <w:t>日</w:t>
      </w:r>
      <w:r w:rsidR="00B05886">
        <w:rPr>
          <w:rFonts w:ascii="宋体" w:eastAsia="宋体" w:hAnsi="宋体" w:cs="宋体" w:hint="eastAsia"/>
          <w:color w:val="000000"/>
          <w:kern w:val="0"/>
          <w:sz w:val="24"/>
          <w:szCs w:val="24"/>
        </w:rPr>
        <w:t>下</w:t>
      </w:r>
      <w:r w:rsidRPr="001524B4">
        <w:rPr>
          <w:rFonts w:ascii="宋体" w:eastAsia="宋体" w:hAnsi="宋体" w:cs="宋体"/>
          <w:color w:val="000000"/>
          <w:kern w:val="0"/>
          <w:sz w:val="24"/>
          <w:szCs w:val="24"/>
        </w:rPr>
        <w:t>午</w:t>
      </w:r>
      <w:r w:rsidR="00B05886">
        <w:rPr>
          <w:rFonts w:ascii="宋体" w:eastAsia="宋体" w:hAnsi="宋体" w:cs="宋体"/>
          <w:color w:val="000000"/>
          <w:kern w:val="0"/>
          <w:sz w:val="24"/>
          <w:szCs w:val="24"/>
        </w:rPr>
        <w:t>15</w:t>
      </w:r>
      <w:r w:rsidRPr="001524B4">
        <w:rPr>
          <w:rFonts w:ascii="宋体" w:eastAsia="宋体" w:hAnsi="宋体" w:cs="宋体"/>
          <w:color w:val="000000"/>
          <w:kern w:val="0"/>
          <w:sz w:val="24"/>
          <w:szCs w:val="24"/>
        </w:rPr>
        <w:t>：00</w:t>
      </w:r>
    </w:p>
    <w:p w14:paraId="48725769" w14:textId="4E7647D5" w:rsidR="001524B4" w:rsidRDefault="001524B4" w:rsidP="001524B4">
      <w:pPr>
        <w:widowControl/>
        <w:spacing w:line="520" w:lineRule="exact"/>
        <w:ind w:firstLineChars="200" w:firstLine="480"/>
        <w:jc w:val="left"/>
        <w:rPr>
          <w:rFonts w:ascii="宋体" w:eastAsia="宋体" w:hAnsi="宋体" w:cs="宋体"/>
          <w:color w:val="000000"/>
          <w:kern w:val="0"/>
          <w:sz w:val="24"/>
          <w:szCs w:val="24"/>
        </w:rPr>
      </w:pPr>
      <w:r w:rsidRPr="001524B4">
        <w:rPr>
          <w:rFonts w:ascii="宋体" w:eastAsia="宋体" w:hAnsi="宋体" w:cs="宋体" w:hint="eastAsia"/>
          <w:color w:val="000000"/>
          <w:kern w:val="0"/>
          <w:sz w:val="24"/>
          <w:szCs w:val="24"/>
        </w:rPr>
        <w:t>经济标签到、解密时间：</w:t>
      </w:r>
      <w:r w:rsidRPr="001524B4">
        <w:rPr>
          <w:rFonts w:ascii="宋体" w:eastAsia="宋体" w:hAnsi="宋体" w:cs="宋体"/>
          <w:color w:val="000000"/>
          <w:kern w:val="0"/>
          <w:sz w:val="24"/>
          <w:szCs w:val="24"/>
        </w:rPr>
        <w:t>2020年</w:t>
      </w:r>
      <w:r w:rsidR="00151582">
        <w:rPr>
          <w:rFonts w:ascii="宋体" w:eastAsia="宋体" w:hAnsi="宋体" w:cs="宋体"/>
          <w:color w:val="000000"/>
          <w:kern w:val="0"/>
          <w:sz w:val="24"/>
          <w:szCs w:val="24"/>
        </w:rPr>
        <w:t>9</w:t>
      </w:r>
      <w:r w:rsidRPr="001524B4">
        <w:rPr>
          <w:rFonts w:ascii="宋体" w:eastAsia="宋体" w:hAnsi="宋体" w:cs="宋体"/>
          <w:color w:val="000000"/>
          <w:kern w:val="0"/>
          <w:sz w:val="24"/>
          <w:szCs w:val="24"/>
        </w:rPr>
        <w:t>月</w:t>
      </w:r>
      <w:r w:rsidR="00142D81">
        <w:rPr>
          <w:rFonts w:ascii="宋体" w:eastAsia="宋体" w:hAnsi="宋体" w:cs="宋体"/>
          <w:color w:val="000000"/>
          <w:kern w:val="0"/>
          <w:sz w:val="24"/>
          <w:szCs w:val="24"/>
        </w:rPr>
        <w:t>8</w:t>
      </w:r>
      <w:r w:rsidRPr="001524B4">
        <w:rPr>
          <w:rFonts w:ascii="宋体" w:eastAsia="宋体" w:hAnsi="宋体" w:cs="宋体"/>
          <w:color w:val="000000"/>
          <w:kern w:val="0"/>
          <w:sz w:val="24"/>
          <w:szCs w:val="24"/>
        </w:rPr>
        <w:t>日</w:t>
      </w:r>
      <w:r w:rsidR="00B05886">
        <w:rPr>
          <w:rFonts w:ascii="宋体" w:eastAsia="宋体" w:hAnsi="宋体" w:cs="宋体" w:hint="eastAsia"/>
          <w:color w:val="000000"/>
          <w:kern w:val="0"/>
          <w:sz w:val="24"/>
          <w:szCs w:val="24"/>
        </w:rPr>
        <w:t>下</w:t>
      </w:r>
      <w:r w:rsidRPr="001524B4">
        <w:rPr>
          <w:rFonts w:ascii="宋体" w:eastAsia="宋体" w:hAnsi="宋体" w:cs="宋体"/>
          <w:color w:val="000000"/>
          <w:kern w:val="0"/>
          <w:sz w:val="24"/>
          <w:szCs w:val="24"/>
        </w:rPr>
        <w:t>午</w:t>
      </w:r>
      <w:r w:rsidR="00B05886">
        <w:rPr>
          <w:rFonts w:ascii="宋体" w:eastAsia="宋体" w:hAnsi="宋体" w:cs="宋体"/>
          <w:color w:val="000000"/>
          <w:kern w:val="0"/>
          <w:sz w:val="24"/>
          <w:szCs w:val="24"/>
        </w:rPr>
        <w:t>15</w:t>
      </w:r>
      <w:r w:rsidRPr="001524B4">
        <w:rPr>
          <w:rFonts w:ascii="宋体" w:eastAsia="宋体" w:hAnsi="宋体" w:cs="宋体"/>
          <w:color w:val="000000"/>
          <w:kern w:val="0"/>
          <w:sz w:val="24"/>
          <w:szCs w:val="24"/>
        </w:rPr>
        <w:t>：00～</w:t>
      </w:r>
      <w:r w:rsidR="00B05886">
        <w:rPr>
          <w:rFonts w:ascii="宋体" w:eastAsia="宋体" w:hAnsi="宋体" w:cs="宋体"/>
          <w:color w:val="000000"/>
          <w:kern w:val="0"/>
          <w:sz w:val="24"/>
          <w:szCs w:val="24"/>
        </w:rPr>
        <w:t>15</w:t>
      </w:r>
      <w:r w:rsidRPr="001524B4">
        <w:rPr>
          <w:rFonts w:ascii="宋体" w:eastAsia="宋体" w:hAnsi="宋体" w:cs="宋体"/>
          <w:color w:val="000000"/>
          <w:kern w:val="0"/>
          <w:sz w:val="24"/>
          <w:szCs w:val="24"/>
        </w:rPr>
        <w:t>:30</w:t>
      </w:r>
    </w:p>
    <w:p w14:paraId="65902C1C" w14:textId="77777777" w:rsidR="00E03FE4" w:rsidRDefault="00C51157" w:rsidP="001524B4">
      <w:pPr>
        <w:widowControl/>
        <w:spacing w:line="520" w:lineRule="exact"/>
        <w:ind w:firstLineChars="200" w:firstLine="482"/>
        <w:jc w:val="left"/>
        <w:rPr>
          <w:rFonts w:ascii="宋体" w:eastAsia="宋体" w:hAnsi="宋体" w:cs="宋体"/>
          <w:b/>
          <w:bCs/>
          <w:color w:val="000000"/>
          <w:kern w:val="0"/>
          <w:sz w:val="24"/>
          <w:szCs w:val="24"/>
        </w:rPr>
      </w:pPr>
      <w:r w:rsidRPr="00C51157">
        <w:rPr>
          <w:rFonts w:ascii="宋体" w:eastAsia="宋体" w:hAnsi="宋体" w:cs="宋体" w:hint="eastAsia"/>
          <w:b/>
          <w:bCs/>
          <w:color w:val="000000"/>
          <w:kern w:val="0"/>
          <w:sz w:val="24"/>
          <w:szCs w:val="24"/>
        </w:rPr>
        <w:t>七、</w:t>
      </w:r>
      <w:r w:rsidR="00E03FE4" w:rsidRPr="00C51157">
        <w:rPr>
          <w:rFonts w:ascii="宋体" w:eastAsia="宋体" w:hAnsi="宋体" w:cs="宋体" w:hint="eastAsia"/>
          <w:b/>
          <w:bCs/>
          <w:color w:val="000000"/>
          <w:kern w:val="0"/>
          <w:sz w:val="24"/>
          <w:szCs w:val="24"/>
        </w:rPr>
        <w:t>解密方式及截标开标地点：</w:t>
      </w:r>
    </w:p>
    <w:p w14:paraId="66F92D9F" w14:textId="3C26ECC6" w:rsidR="00324D15" w:rsidRPr="00324D15" w:rsidRDefault="00324D15" w:rsidP="00324D15">
      <w:pPr>
        <w:widowControl/>
        <w:spacing w:line="520" w:lineRule="exact"/>
        <w:ind w:firstLineChars="200" w:firstLine="480"/>
        <w:jc w:val="left"/>
        <w:rPr>
          <w:rFonts w:ascii="宋体" w:eastAsia="宋体" w:hAnsi="宋体" w:cs="宋体"/>
          <w:color w:val="000000"/>
          <w:kern w:val="0"/>
          <w:sz w:val="24"/>
          <w:szCs w:val="24"/>
        </w:rPr>
      </w:pPr>
      <w:r w:rsidRPr="00324D15">
        <w:rPr>
          <w:rFonts w:ascii="宋体" w:eastAsia="宋体" w:hAnsi="宋体" w:cs="宋体" w:hint="eastAsia"/>
          <w:color w:val="000000"/>
          <w:kern w:val="0"/>
          <w:sz w:val="24"/>
          <w:szCs w:val="24"/>
        </w:rPr>
        <w:lastRenderedPageBreak/>
        <w:t>远程解密：</w:t>
      </w:r>
      <w:r w:rsidRPr="0094488E">
        <w:rPr>
          <w:rFonts w:ascii="宋体" w:eastAsia="宋体" w:hAnsi="宋体" w:cs="宋体" w:hint="eastAsia"/>
          <w:color w:val="000000"/>
          <w:kern w:val="0"/>
          <w:sz w:val="24"/>
          <w:szCs w:val="24"/>
        </w:rPr>
        <w:t>投标人于</w:t>
      </w:r>
      <w:r w:rsidR="0094488E">
        <w:rPr>
          <w:rFonts w:ascii="宋体" w:eastAsia="宋体" w:hAnsi="宋体" w:cs="宋体" w:hint="eastAsia"/>
          <w:color w:val="000000"/>
          <w:kern w:val="0"/>
          <w:sz w:val="24"/>
          <w:szCs w:val="24"/>
        </w:rPr>
        <w:t>递交投标文件截至时间</w:t>
      </w:r>
      <w:r w:rsidRPr="0094488E">
        <w:rPr>
          <w:rFonts w:ascii="宋体" w:eastAsia="宋体" w:hAnsi="宋体" w:cs="宋体"/>
          <w:color w:val="000000"/>
          <w:kern w:val="0"/>
          <w:sz w:val="24"/>
          <w:szCs w:val="24"/>
        </w:rPr>
        <w:t>在原单位使用原投标电脑</w:t>
      </w:r>
      <w:r w:rsidR="00D222D4" w:rsidRPr="0094488E">
        <w:rPr>
          <w:rFonts w:ascii="宋体" w:eastAsia="宋体" w:hAnsi="宋体" w:cs="宋体" w:hint="eastAsia"/>
          <w:color w:val="000000"/>
          <w:kern w:val="0"/>
          <w:sz w:val="24"/>
          <w:szCs w:val="24"/>
        </w:rPr>
        <w:t>在“网上开标”界面，点击“进开标厅”按钮，在该界面进行投标</w:t>
      </w:r>
      <w:r w:rsidR="009461B3" w:rsidRPr="0094488E">
        <w:rPr>
          <w:rFonts w:ascii="宋体" w:eastAsia="宋体" w:hAnsi="宋体" w:cs="宋体" w:hint="eastAsia"/>
          <w:color w:val="000000"/>
          <w:kern w:val="0"/>
          <w:sz w:val="24"/>
          <w:szCs w:val="24"/>
        </w:rPr>
        <w:t>文件的远程解密。</w:t>
      </w:r>
      <w:r w:rsidRPr="0094488E">
        <w:rPr>
          <w:rFonts w:ascii="宋体" w:eastAsia="宋体" w:hAnsi="宋体" w:cs="宋体"/>
          <w:color w:val="000000"/>
          <w:kern w:val="0"/>
          <w:sz w:val="24"/>
          <w:szCs w:val="24"/>
        </w:rPr>
        <w:t>通过投标时所使用的数字证书（CA证书）进行商务技术标的远程开标解密。</w:t>
      </w:r>
      <w:r w:rsidRPr="00324D15">
        <w:rPr>
          <w:rFonts w:ascii="宋体" w:eastAsia="宋体" w:hAnsi="宋体" w:cs="宋体"/>
          <w:color w:val="000000"/>
          <w:kern w:val="0"/>
          <w:sz w:val="24"/>
          <w:szCs w:val="24"/>
        </w:rPr>
        <w:t>届时请投标人代表提前30分钟等候在开标电脑前准备参加开标解密。（投标人需保持电脑网络通畅）</w:t>
      </w:r>
      <w:r w:rsidR="00893286">
        <w:rPr>
          <w:rFonts w:ascii="宋体" w:eastAsia="宋体" w:hAnsi="宋体" w:cs="宋体" w:hint="eastAsia"/>
          <w:color w:val="000000"/>
          <w:kern w:val="0"/>
          <w:sz w:val="24"/>
          <w:szCs w:val="24"/>
        </w:rPr>
        <w:t>。</w:t>
      </w:r>
    </w:p>
    <w:p w14:paraId="00582BD8" w14:textId="29B8B949" w:rsidR="00324D15" w:rsidRPr="0094488E" w:rsidRDefault="00324D15" w:rsidP="00324D15">
      <w:pPr>
        <w:widowControl/>
        <w:spacing w:line="520" w:lineRule="exact"/>
        <w:ind w:firstLineChars="200" w:firstLine="480"/>
        <w:jc w:val="left"/>
        <w:rPr>
          <w:rFonts w:ascii="宋体" w:eastAsia="宋体" w:hAnsi="宋体" w:cs="宋体"/>
          <w:color w:val="000000"/>
          <w:kern w:val="0"/>
          <w:sz w:val="24"/>
          <w:szCs w:val="24"/>
        </w:rPr>
      </w:pPr>
      <w:r w:rsidRPr="00324D15">
        <w:rPr>
          <w:rFonts w:ascii="宋体" w:eastAsia="宋体" w:hAnsi="宋体" w:cs="宋体" w:hint="eastAsia"/>
          <w:color w:val="000000"/>
          <w:kern w:val="0"/>
          <w:sz w:val="24"/>
          <w:szCs w:val="24"/>
        </w:rPr>
        <w:t>注：</w:t>
      </w:r>
      <w:r w:rsidRPr="0094488E">
        <w:rPr>
          <w:rFonts w:ascii="宋体" w:eastAsia="宋体" w:hAnsi="宋体" w:cs="宋体" w:hint="eastAsia"/>
          <w:color w:val="000000"/>
          <w:kern w:val="0"/>
          <w:sz w:val="24"/>
          <w:szCs w:val="24"/>
        </w:rPr>
        <w:t>投标人也可携带原投标电脑提前</w:t>
      </w:r>
      <w:r w:rsidRPr="0094488E">
        <w:rPr>
          <w:rFonts w:ascii="宋体" w:eastAsia="宋体" w:hAnsi="宋体" w:cs="宋体"/>
          <w:color w:val="000000"/>
          <w:kern w:val="0"/>
          <w:sz w:val="24"/>
          <w:szCs w:val="24"/>
        </w:rPr>
        <w:t>45分钟抵达开标会场，于</w:t>
      </w:r>
      <w:r w:rsidR="00BE5A6B">
        <w:rPr>
          <w:rFonts w:ascii="宋体" w:eastAsia="宋体" w:hAnsi="宋体" w:cs="宋体" w:hint="eastAsia"/>
          <w:color w:val="000000"/>
          <w:kern w:val="0"/>
          <w:sz w:val="24"/>
          <w:szCs w:val="24"/>
        </w:rPr>
        <w:t>递交投标文件截至时间</w:t>
      </w:r>
      <w:r w:rsidRPr="0094488E">
        <w:rPr>
          <w:rFonts w:ascii="宋体" w:eastAsia="宋体" w:hAnsi="宋体" w:cs="宋体"/>
          <w:color w:val="000000"/>
          <w:kern w:val="0"/>
          <w:sz w:val="24"/>
          <w:szCs w:val="24"/>
        </w:rPr>
        <w:t>通过投标时所使用的数字证书（CA证书）进行商务技术标解密。届时请投标人代表在开标电脑前准备参加开标解密。</w:t>
      </w:r>
    </w:p>
    <w:p w14:paraId="5196B357" w14:textId="77777777" w:rsidR="00C51157" w:rsidRDefault="00C51157" w:rsidP="00324D15">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开标现场地点：内蒙古产权交易中心开标室</w:t>
      </w:r>
    </w:p>
    <w:p w14:paraId="1D6B0174"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地址：呼和浩特市赛罕区翠柳路3号</w:t>
      </w:r>
    </w:p>
    <w:p w14:paraId="2D236FC5"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如果截标或开标时间及地点有改变，招标机构将提前通知，逾期提交的投标文件将不予受理。</w:t>
      </w:r>
    </w:p>
    <w:p w14:paraId="4383ADFC" w14:textId="77777777" w:rsidR="00966601" w:rsidRDefault="00966601" w:rsidP="00433801">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请投标人按公告时间及时参与相关签到、解密及确认工作，签到、解密及确认过程中有任何问题</w:t>
      </w:r>
      <w:r w:rsidRPr="005F76F4">
        <w:rPr>
          <w:rFonts w:ascii="宋体" w:eastAsia="宋体" w:hAnsi="宋体" w:cs="宋体" w:hint="eastAsia"/>
          <w:color w:val="000000"/>
          <w:kern w:val="0"/>
          <w:sz w:val="24"/>
          <w:szCs w:val="24"/>
        </w:rPr>
        <w:t>请及时与</w:t>
      </w:r>
      <w:r>
        <w:rPr>
          <w:rFonts w:ascii="宋体" w:eastAsia="宋体" w:hAnsi="宋体" w:cs="宋体" w:hint="eastAsia"/>
          <w:color w:val="000000"/>
          <w:kern w:val="0"/>
          <w:sz w:val="24"/>
          <w:szCs w:val="24"/>
        </w:rPr>
        <w:t>平台</w:t>
      </w:r>
      <w:r w:rsidRPr="005F76F4">
        <w:rPr>
          <w:rFonts w:ascii="宋体" w:eastAsia="宋体" w:hAnsi="宋体" w:cs="宋体" w:hint="eastAsia"/>
          <w:color w:val="000000"/>
          <w:kern w:val="0"/>
          <w:sz w:val="24"/>
          <w:szCs w:val="24"/>
        </w:rPr>
        <w:t>系统沟通</w:t>
      </w:r>
      <w:r w:rsidR="00E02B41">
        <w:rPr>
          <w:rFonts w:ascii="宋体" w:eastAsia="宋体" w:hAnsi="宋体" w:cs="宋体" w:hint="eastAsia"/>
          <w:color w:val="000000"/>
          <w:kern w:val="0"/>
          <w:sz w:val="24"/>
          <w:szCs w:val="24"/>
        </w:rPr>
        <w:t>，</w:t>
      </w:r>
      <w:r w:rsidR="00E02B41" w:rsidRPr="00BE5A6B">
        <w:rPr>
          <w:rFonts w:ascii="宋体" w:eastAsia="宋体" w:hAnsi="宋体" w:cs="宋体" w:hint="eastAsia"/>
          <w:color w:val="000000"/>
          <w:kern w:val="0"/>
          <w:sz w:val="24"/>
          <w:szCs w:val="24"/>
        </w:rPr>
        <w:t>联系技术支持解决（</w:t>
      </w:r>
      <w:proofErr w:type="spellStart"/>
      <w:r w:rsidR="00E02B41" w:rsidRPr="00BE5A6B">
        <w:rPr>
          <w:rFonts w:ascii="宋体" w:eastAsia="宋体" w:hAnsi="宋体" w:cs="宋体" w:hint="eastAsia"/>
          <w:color w:val="000000"/>
          <w:kern w:val="0"/>
          <w:sz w:val="24"/>
          <w:szCs w:val="24"/>
        </w:rPr>
        <w:t>qq</w:t>
      </w:r>
      <w:proofErr w:type="spellEnd"/>
      <w:r w:rsidR="00E02B41" w:rsidRPr="00BE5A6B">
        <w:rPr>
          <w:rFonts w:ascii="宋体" w:eastAsia="宋体" w:hAnsi="宋体" w:cs="宋体" w:hint="eastAsia"/>
          <w:color w:val="000000"/>
          <w:kern w:val="0"/>
          <w:sz w:val="24"/>
          <w:szCs w:val="24"/>
        </w:rPr>
        <w:t>群：</w:t>
      </w:r>
      <w:r w:rsidR="00E02B41" w:rsidRPr="00BE5A6B">
        <w:rPr>
          <w:rFonts w:ascii="宋体" w:eastAsia="宋体" w:hAnsi="宋体" w:cs="宋体"/>
          <w:color w:val="000000"/>
          <w:kern w:val="0"/>
          <w:sz w:val="24"/>
          <w:szCs w:val="24"/>
        </w:rPr>
        <w:t>696541095</w:t>
      </w:r>
      <w:r w:rsidR="00E02B41" w:rsidRPr="00BE5A6B">
        <w:rPr>
          <w:rFonts w:ascii="宋体" w:eastAsia="宋体" w:hAnsi="宋体" w:cs="宋体" w:hint="eastAsia"/>
          <w:color w:val="000000"/>
          <w:kern w:val="0"/>
          <w:sz w:val="24"/>
          <w:szCs w:val="24"/>
        </w:rPr>
        <w:t>，</w:t>
      </w:r>
      <w:r w:rsidR="00E02B41" w:rsidRPr="00BE5A6B">
        <w:rPr>
          <w:rFonts w:ascii="宋体" w:eastAsia="宋体" w:hAnsi="宋体" w:cs="宋体"/>
          <w:color w:val="000000"/>
          <w:kern w:val="0"/>
          <w:sz w:val="24"/>
          <w:szCs w:val="24"/>
        </w:rPr>
        <w:t>周一至周日</w:t>
      </w:r>
      <w:r w:rsidR="00E02B41" w:rsidRPr="00BE5A6B">
        <w:rPr>
          <w:rFonts w:ascii="宋体" w:eastAsia="宋体" w:hAnsi="宋体" w:cs="宋体" w:hint="eastAsia"/>
          <w:color w:val="000000"/>
          <w:kern w:val="0"/>
          <w:sz w:val="24"/>
          <w:szCs w:val="24"/>
        </w:rPr>
        <w:t>，</w:t>
      </w:r>
      <w:r w:rsidR="00E02B41" w:rsidRPr="00BE5A6B">
        <w:rPr>
          <w:rFonts w:ascii="宋体" w:eastAsia="宋体" w:hAnsi="宋体" w:cs="宋体"/>
          <w:color w:val="000000"/>
          <w:kern w:val="0"/>
          <w:sz w:val="24"/>
          <w:szCs w:val="24"/>
        </w:rPr>
        <w:t>8点30至20点30时</w:t>
      </w:r>
      <w:r w:rsidR="00E02B41" w:rsidRPr="00BE5A6B">
        <w:rPr>
          <w:rFonts w:ascii="宋体" w:eastAsia="宋体" w:hAnsi="宋体" w:cs="宋体" w:hint="eastAsia"/>
          <w:color w:val="000000"/>
          <w:kern w:val="0"/>
          <w:sz w:val="24"/>
          <w:szCs w:val="24"/>
        </w:rPr>
        <w:t>）</w:t>
      </w:r>
      <w:r w:rsidR="00324D15" w:rsidRPr="00BE5A6B">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因投标人原因未在规定时间内解密商务技术标投标文件，视为投标人撤销其投标文件，并不予解密经济标投标文件；投标人在规定时间内成功解密商务技术标投标文件，但因投标人原因未在规定时间内解密经济标投标文件，视为其投标文件不完整，投标将被否决。</w:t>
      </w:r>
    </w:p>
    <w:p w14:paraId="2DB67916" w14:textId="77777777" w:rsidR="00C51157" w:rsidRDefault="00C51157" w:rsidP="00C51157">
      <w:pPr>
        <w:widowControl/>
        <w:spacing w:line="520" w:lineRule="exact"/>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八、发布公告的媒介</w:t>
      </w:r>
    </w:p>
    <w:p w14:paraId="4C5000FB"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本次公告在《内蒙古招标投标公共服务平台》（www.nmgztb.com.cn）、《中国招标投标公共服务平台》（www.cebpubservice.com）、</w:t>
      </w:r>
      <w:r w:rsidRPr="00BE5A6B">
        <w:rPr>
          <w:rFonts w:ascii="宋体" w:eastAsia="宋体" w:hAnsi="宋体" w:cs="宋体" w:hint="eastAsia"/>
          <w:color w:val="000000"/>
          <w:kern w:val="0"/>
          <w:sz w:val="24"/>
          <w:szCs w:val="24"/>
        </w:rPr>
        <w:t>《</w:t>
      </w:r>
      <w:r w:rsidR="00B77CD9" w:rsidRPr="00BE5A6B">
        <w:rPr>
          <w:rFonts w:ascii="宋体" w:eastAsia="宋体" w:hAnsi="宋体" w:cs="宋体" w:hint="eastAsia"/>
          <w:color w:val="000000"/>
          <w:kern w:val="0"/>
          <w:sz w:val="24"/>
          <w:szCs w:val="24"/>
        </w:rPr>
        <w:t>内蒙古电力集团电子采购系统》（</w:t>
      </w:r>
      <w:r w:rsidR="00B77CD9" w:rsidRPr="00BE5A6B">
        <w:rPr>
          <w:rFonts w:ascii="宋体" w:eastAsia="宋体" w:hAnsi="宋体" w:cs="宋体"/>
          <w:color w:val="000000"/>
          <w:kern w:val="0"/>
          <w:sz w:val="24"/>
          <w:szCs w:val="24"/>
        </w:rPr>
        <w:t>http://guocai-impc.cppchina.cn</w:t>
      </w:r>
      <w:r w:rsidR="00B77CD9" w:rsidRPr="00BE5A6B">
        <w:rPr>
          <w:rFonts w:ascii="宋体" w:eastAsia="宋体" w:hAnsi="宋体" w:cs="宋体" w:hint="eastAsia"/>
          <w:color w:val="000000"/>
          <w:kern w:val="0"/>
          <w:sz w:val="24"/>
          <w:szCs w:val="24"/>
        </w:rPr>
        <w:t>）</w:t>
      </w:r>
      <w:r w:rsidRPr="00BE5A6B">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《内蒙古蒙能招标网》（www.mnzb.com.cn）同时发布，其它媒介转发无效。</w:t>
      </w:r>
    </w:p>
    <w:p w14:paraId="34427BAB" w14:textId="77777777" w:rsidR="00C51157" w:rsidRDefault="00C51157" w:rsidP="00C51157">
      <w:pPr>
        <w:widowControl/>
        <w:spacing w:line="520" w:lineRule="exact"/>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九、投标保证金及招标费用</w:t>
      </w:r>
    </w:p>
    <w:p w14:paraId="758F2AD5"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（1）按内蒙古电力（集团）有限责任公司文件要求，货物类采购招标活动不再要求投标人提交投标保证金，招标文件不设关于投标（响应）保证金规定。</w:t>
      </w:r>
    </w:p>
    <w:p w14:paraId="106B13CF"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（2）招标费用：为保证招标工作的顺利进行，招标活动所需费用的一部分，由中标单位缴纳招标代理服务费，收取办法</w:t>
      </w:r>
      <w:proofErr w:type="gramStart"/>
      <w:r>
        <w:rPr>
          <w:rFonts w:ascii="宋体" w:eastAsia="宋体" w:hAnsi="宋体" w:cs="宋体" w:hint="eastAsia"/>
          <w:color w:val="000000"/>
          <w:kern w:val="0"/>
          <w:sz w:val="24"/>
          <w:szCs w:val="24"/>
        </w:rPr>
        <w:t>参照内工建</w:t>
      </w:r>
      <w:proofErr w:type="gramEnd"/>
      <w:r>
        <w:rPr>
          <w:rFonts w:ascii="宋体" w:eastAsia="宋体" w:hAnsi="宋体" w:cs="宋体" w:hint="eastAsia"/>
          <w:color w:val="000000"/>
          <w:kern w:val="0"/>
          <w:sz w:val="24"/>
          <w:szCs w:val="24"/>
        </w:rPr>
        <w:t>协（2016）17号文件执行。</w:t>
      </w:r>
    </w:p>
    <w:p w14:paraId="76E3AB5C"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（3）本项目采用全流程电子招投标，每标段每家投标单位需在线向电子交易平台缴纳电子投标服务费，收取办法详见招标文件。</w:t>
      </w:r>
    </w:p>
    <w:p w14:paraId="1731ED59"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（4）中标人需向内蒙古产权交易中心有限责任公司招标管理部门缴纳交易服务费，交易服务费按中标金额的千分之一收费标准计取。</w:t>
      </w:r>
    </w:p>
    <w:p w14:paraId="716B2BCC"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内蒙古产权交易中心有限责任公司</w:t>
      </w:r>
    </w:p>
    <w:p w14:paraId="377C215A"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开户行：华夏银行呼和浩特分行营业部</w:t>
      </w:r>
    </w:p>
    <w:p w14:paraId="3018576F"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账  号：5830 2000 0181 9100 0311 31</w:t>
      </w:r>
    </w:p>
    <w:p w14:paraId="30DEF9B8"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开户行行号：304191001951</w:t>
      </w:r>
    </w:p>
    <w:p w14:paraId="751ECAC0"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地  址：内蒙古呼和浩特市赛罕区翠柳路3号</w:t>
      </w:r>
    </w:p>
    <w:p w14:paraId="39552FD2" w14:textId="77777777" w:rsidR="00966601" w:rsidRPr="00966601" w:rsidRDefault="00966601" w:rsidP="00966601">
      <w:pPr>
        <w:widowControl/>
        <w:spacing w:line="520" w:lineRule="exact"/>
        <w:ind w:firstLineChars="200" w:firstLine="480"/>
        <w:jc w:val="left"/>
        <w:rPr>
          <w:rFonts w:ascii="宋体" w:eastAsia="宋体" w:hAnsi="宋体" w:cs="宋体"/>
          <w:kern w:val="0"/>
          <w:sz w:val="24"/>
          <w:szCs w:val="24"/>
        </w:rPr>
      </w:pPr>
      <w:r w:rsidRPr="00336431">
        <w:rPr>
          <w:rFonts w:ascii="宋体" w:eastAsia="宋体" w:hAnsi="宋体" w:cs="宋体" w:hint="eastAsia"/>
          <w:kern w:val="0"/>
          <w:sz w:val="24"/>
          <w:szCs w:val="24"/>
        </w:rPr>
        <w:t>联系电话：0</w:t>
      </w:r>
      <w:r w:rsidRPr="00336431">
        <w:rPr>
          <w:rFonts w:ascii="宋体" w:eastAsia="宋体" w:hAnsi="宋体" w:cs="宋体"/>
          <w:kern w:val="0"/>
          <w:sz w:val="24"/>
          <w:szCs w:val="24"/>
        </w:rPr>
        <w:t>471</w:t>
      </w:r>
      <w:r w:rsidRPr="00336431">
        <w:rPr>
          <w:rFonts w:ascii="宋体" w:eastAsia="宋体" w:hAnsi="宋体" w:cs="宋体" w:hint="eastAsia"/>
          <w:kern w:val="0"/>
          <w:sz w:val="24"/>
          <w:szCs w:val="24"/>
        </w:rPr>
        <w:t>-</w:t>
      </w:r>
      <w:r w:rsidRPr="00336431">
        <w:rPr>
          <w:rFonts w:ascii="宋体" w:eastAsia="宋体" w:hAnsi="宋体" w:cs="宋体"/>
          <w:kern w:val="0"/>
          <w:sz w:val="24"/>
          <w:szCs w:val="24"/>
        </w:rPr>
        <w:t>34730</w:t>
      </w:r>
      <w:r w:rsidR="007C4AF1">
        <w:rPr>
          <w:rFonts w:ascii="宋体" w:eastAsia="宋体" w:hAnsi="宋体" w:cs="宋体"/>
          <w:kern w:val="0"/>
          <w:sz w:val="24"/>
          <w:szCs w:val="24"/>
        </w:rPr>
        <w:t>14</w:t>
      </w:r>
    </w:p>
    <w:p w14:paraId="14185FBC" w14:textId="77777777" w:rsidR="00C51157" w:rsidRDefault="00C51157" w:rsidP="00C51157">
      <w:pPr>
        <w:widowControl/>
        <w:spacing w:line="520" w:lineRule="exact"/>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十、联系方式</w:t>
      </w:r>
    </w:p>
    <w:p w14:paraId="061D7DFA"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招标人：内蒙古电力（集团）有限责任公司物资供应分公司</w:t>
      </w:r>
    </w:p>
    <w:p w14:paraId="347688A8" w14:textId="77777777" w:rsidR="00C51157" w:rsidRPr="00313E43" w:rsidRDefault="00C51157" w:rsidP="006263B8">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办公地址：内蒙古呼和浩特市赛罕区前达门路</w:t>
      </w:r>
      <w:proofErr w:type="gramStart"/>
      <w:r>
        <w:rPr>
          <w:rFonts w:ascii="宋体" w:eastAsia="宋体" w:hAnsi="宋体" w:cs="宋体" w:hint="eastAsia"/>
          <w:color w:val="000000"/>
          <w:kern w:val="0"/>
          <w:sz w:val="24"/>
          <w:szCs w:val="24"/>
        </w:rPr>
        <w:t>锦绣福</w:t>
      </w:r>
      <w:proofErr w:type="gramEnd"/>
      <w:r>
        <w:rPr>
          <w:rFonts w:ascii="宋体" w:eastAsia="宋体" w:hAnsi="宋体" w:cs="宋体" w:hint="eastAsia"/>
          <w:color w:val="000000"/>
          <w:kern w:val="0"/>
          <w:sz w:val="24"/>
          <w:szCs w:val="24"/>
        </w:rPr>
        <w:t>源C区西门商业10</w:t>
      </w:r>
      <w:r>
        <w:rPr>
          <w:rFonts w:ascii="宋体" w:eastAsia="宋体" w:hAnsi="宋体" w:cs="宋体"/>
          <w:color w:val="000000"/>
          <w:kern w:val="0"/>
          <w:sz w:val="24"/>
          <w:szCs w:val="24"/>
        </w:rPr>
        <w:t>5</w:t>
      </w:r>
      <w:r>
        <w:rPr>
          <w:rFonts w:ascii="宋体" w:eastAsia="宋体" w:hAnsi="宋体" w:cs="宋体" w:hint="eastAsia"/>
          <w:color w:val="000000"/>
          <w:kern w:val="0"/>
          <w:sz w:val="24"/>
          <w:szCs w:val="24"/>
        </w:rPr>
        <w:t>号</w:t>
      </w:r>
    </w:p>
    <w:p w14:paraId="42656EA5"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招标代理机构：</w:t>
      </w:r>
      <w:hyperlink r:id="rId8" w:history="1">
        <w:r>
          <w:rPr>
            <w:rFonts w:ascii="宋体" w:eastAsia="宋体" w:hAnsi="宋体" w:cs="宋体" w:hint="eastAsia"/>
            <w:color w:val="000000"/>
            <w:kern w:val="0"/>
            <w:sz w:val="24"/>
            <w:szCs w:val="24"/>
          </w:rPr>
          <w:t>内蒙古蒙能招标有限公司</w:t>
        </w:r>
      </w:hyperlink>
    </w:p>
    <w:p w14:paraId="48529312"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公司网址：http://www.mnzb.com.cn/</w:t>
      </w:r>
    </w:p>
    <w:p w14:paraId="22E0FF4B"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办公地址：内蒙古呼和浩特市赛罕区前达门路</w:t>
      </w:r>
      <w:proofErr w:type="gramStart"/>
      <w:r>
        <w:rPr>
          <w:rFonts w:ascii="宋体" w:eastAsia="宋体" w:hAnsi="宋体" w:cs="宋体" w:hint="eastAsia"/>
          <w:color w:val="000000"/>
          <w:kern w:val="0"/>
          <w:sz w:val="24"/>
          <w:szCs w:val="24"/>
        </w:rPr>
        <w:t>锦绣福</w:t>
      </w:r>
      <w:proofErr w:type="gramEnd"/>
      <w:r>
        <w:rPr>
          <w:rFonts w:ascii="宋体" w:eastAsia="宋体" w:hAnsi="宋体" w:cs="宋体" w:hint="eastAsia"/>
          <w:color w:val="000000"/>
          <w:kern w:val="0"/>
          <w:sz w:val="24"/>
          <w:szCs w:val="24"/>
        </w:rPr>
        <w:t>源C区西门商业104号</w:t>
      </w:r>
    </w:p>
    <w:p w14:paraId="2CAEAD59"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报名联系电话：0471-6227396</w:t>
      </w:r>
    </w:p>
    <w:p w14:paraId="443D05A6" w14:textId="77777777" w:rsidR="00C51157" w:rsidRPr="00DE5023" w:rsidRDefault="00C51157" w:rsidP="00C51157">
      <w:pPr>
        <w:widowControl/>
        <w:spacing w:line="520" w:lineRule="exact"/>
        <w:ind w:firstLineChars="200" w:firstLine="480"/>
        <w:jc w:val="left"/>
        <w:rPr>
          <w:rFonts w:ascii="宋体" w:eastAsia="宋体" w:hAnsi="宋体" w:cs="宋体"/>
          <w:kern w:val="0"/>
          <w:sz w:val="24"/>
          <w:szCs w:val="24"/>
        </w:rPr>
      </w:pPr>
      <w:r w:rsidRPr="00DE5023">
        <w:rPr>
          <w:rFonts w:ascii="宋体" w:eastAsia="宋体" w:hAnsi="宋体" w:cs="宋体" w:hint="eastAsia"/>
          <w:kern w:val="0"/>
          <w:sz w:val="24"/>
          <w:szCs w:val="24"/>
        </w:rPr>
        <w:t>报名联系人：</w:t>
      </w:r>
      <w:r w:rsidR="00DE5023" w:rsidRPr="00DE5023">
        <w:rPr>
          <w:rFonts w:ascii="宋体" w:eastAsia="宋体" w:hAnsi="宋体" w:cs="宋体" w:hint="eastAsia"/>
          <w:kern w:val="0"/>
          <w:sz w:val="24"/>
          <w:szCs w:val="24"/>
        </w:rPr>
        <w:t>李玮皓</w:t>
      </w:r>
    </w:p>
    <w:p w14:paraId="740E94BB" w14:textId="73DB1E67" w:rsidR="00C51157" w:rsidRPr="00DE5023" w:rsidRDefault="00C51157" w:rsidP="00C51157">
      <w:pPr>
        <w:widowControl/>
        <w:spacing w:line="520" w:lineRule="exact"/>
        <w:ind w:firstLineChars="200" w:firstLine="480"/>
        <w:jc w:val="left"/>
        <w:rPr>
          <w:rFonts w:ascii="宋体" w:eastAsia="宋体" w:hAnsi="宋体" w:cs="宋体"/>
          <w:kern w:val="0"/>
          <w:sz w:val="24"/>
          <w:szCs w:val="24"/>
        </w:rPr>
      </w:pPr>
      <w:r w:rsidRPr="00DE5023">
        <w:rPr>
          <w:rFonts w:ascii="宋体" w:eastAsia="宋体" w:hAnsi="宋体" w:cs="宋体" w:hint="eastAsia"/>
          <w:kern w:val="0"/>
          <w:sz w:val="24"/>
          <w:szCs w:val="24"/>
        </w:rPr>
        <w:t>业务联系电话：0471-622</w:t>
      </w:r>
      <w:r w:rsidR="006A0037" w:rsidRPr="00DE5023">
        <w:rPr>
          <w:rFonts w:ascii="宋体" w:eastAsia="宋体" w:hAnsi="宋体" w:cs="宋体"/>
          <w:kern w:val="0"/>
          <w:sz w:val="24"/>
          <w:szCs w:val="24"/>
        </w:rPr>
        <w:t>739</w:t>
      </w:r>
      <w:r w:rsidR="008D672D">
        <w:rPr>
          <w:rFonts w:ascii="宋体" w:eastAsia="宋体" w:hAnsi="宋体" w:cs="宋体"/>
          <w:kern w:val="0"/>
          <w:sz w:val="24"/>
          <w:szCs w:val="24"/>
        </w:rPr>
        <w:t>3</w:t>
      </w:r>
      <w:r w:rsidRPr="00DE5023">
        <w:rPr>
          <w:rFonts w:ascii="宋体" w:eastAsia="宋体" w:hAnsi="宋体" w:cs="宋体" w:hint="eastAsia"/>
          <w:kern w:val="0"/>
          <w:sz w:val="24"/>
          <w:szCs w:val="24"/>
        </w:rPr>
        <w:t>   业务联系人：</w:t>
      </w:r>
      <w:r w:rsidR="008D672D">
        <w:rPr>
          <w:rFonts w:ascii="宋体" w:eastAsia="宋体" w:hAnsi="宋体" w:cs="宋体" w:hint="eastAsia"/>
          <w:kern w:val="0"/>
          <w:sz w:val="24"/>
          <w:szCs w:val="24"/>
        </w:rPr>
        <w:t>张静楠</w:t>
      </w:r>
    </w:p>
    <w:p w14:paraId="6E6CCB8F"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财务联系电话：0471-622</w:t>
      </w:r>
      <w:r w:rsidR="002B1A31">
        <w:rPr>
          <w:rFonts w:ascii="宋体" w:eastAsia="宋体" w:hAnsi="宋体" w:cs="宋体"/>
          <w:color w:val="000000"/>
          <w:kern w:val="0"/>
          <w:sz w:val="24"/>
          <w:szCs w:val="24"/>
        </w:rPr>
        <w:t>3454</w:t>
      </w:r>
      <w:r>
        <w:rPr>
          <w:rFonts w:ascii="宋体" w:eastAsia="宋体" w:hAnsi="宋体" w:cs="宋体" w:hint="eastAsia"/>
          <w:color w:val="000000"/>
          <w:kern w:val="0"/>
          <w:sz w:val="24"/>
          <w:szCs w:val="24"/>
        </w:rPr>
        <w:t>  财务联系人：李</w:t>
      </w:r>
      <w:r w:rsidR="0020462F">
        <w:rPr>
          <w:rFonts w:ascii="宋体" w:eastAsia="宋体" w:hAnsi="宋体" w:cs="宋体" w:hint="eastAsia"/>
          <w:color w:val="000000"/>
          <w:kern w:val="0"/>
          <w:sz w:val="24"/>
          <w:szCs w:val="24"/>
        </w:rPr>
        <w:t>洪</w:t>
      </w:r>
      <w:r>
        <w:rPr>
          <w:rFonts w:ascii="宋体" w:eastAsia="宋体" w:hAnsi="宋体" w:cs="宋体" w:hint="eastAsia"/>
          <w:color w:val="000000"/>
          <w:kern w:val="0"/>
          <w:sz w:val="24"/>
          <w:szCs w:val="24"/>
        </w:rPr>
        <w:t>达</w:t>
      </w:r>
    </w:p>
    <w:p w14:paraId="5ECA1014" w14:textId="77777777"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廉洁监督</w:t>
      </w:r>
      <w:proofErr w:type="gramEnd"/>
      <w:r>
        <w:rPr>
          <w:rFonts w:ascii="宋体" w:eastAsia="宋体" w:hAnsi="宋体" w:cs="宋体" w:hint="eastAsia"/>
          <w:color w:val="000000"/>
          <w:kern w:val="0"/>
          <w:sz w:val="24"/>
          <w:szCs w:val="24"/>
        </w:rPr>
        <w:t>邮箱：nmdlzbgl@163.com</w:t>
      </w:r>
    </w:p>
    <w:p w14:paraId="08D7B519" w14:textId="77777777" w:rsidR="00C51157" w:rsidRDefault="000D02B8" w:rsidP="00C51157">
      <w:pPr>
        <w:widowControl/>
        <w:spacing w:line="520" w:lineRule="exact"/>
        <w:ind w:firstLineChars="2400" w:firstLine="5040"/>
        <w:jc w:val="left"/>
        <w:rPr>
          <w:rFonts w:ascii="宋体" w:eastAsia="宋体" w:hAnsi="宋体" w:cs="宋体"/>
          <w:color w:val="000000"/>
          <w:kern w:val="0"/>
          <w:sz w:val="24"/>
          <w:szCs w:val="24"/>
        </w:rPr>
      </w:pPr>
      <w:hyperlink r:id="rId9" w:history="1">
        <w:r w:rsidR="00C51157">
          <w:rPr>
            <w:rFonts w:ascii="宋体" w:eastAsia="宋体" w:hAnsi="宋体" w:cs="宋体" w:hint="eastAsia"/>
            <w:color w:val="000000"/>
            <w:kern w:val="0"/>
            <w:sz w:val="24"/>
            <w:szCs w:val="24"/>
          </w:rPr>
          <w:t>内蒙古蒙能招标有限公司</w:t>
        </w:r>
      </w:hyperlink>
    </w:p>
    <w:p w14:paraId="564B2DCA" w14:textId="47693172" w:rsidR="00C51157" w:rsidRDefault="00C51157" w:rsidP="00C51157">
      <w:pPr>
        <w:widowControl/>
        <w:spacing w:line="52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hint="eastAsia"/>
          <w:color w:val="000000"/>
          <w:kern w:val="0"/>
          <w:sz w:val="24"/>
          <w:szCs w:val="24"/>
        </w:rPr>
        <w:t>20</w:t>
      </w:r>
      <w:r w:rsidR="006263B8">
        <w:rPr>
          <w:rFonts w:ascii="宋体" w:eastAsia="宋体" w:hAnsi="宋体" w:cs="宋体"/>
          <w:color w:val="000000"/>
          <w:kern w:val="0"/>
          <w:sz w:val="24"/>
          <w:szCs w:val="24"/>
        </w:rPr>
        <w:t>20</w:t>
      </w:r>
      <w:r>
        <w:rPr>
          <w:rFonts w:ascii="宋体" w:eastAsia="宋体" w:hAnsi="宋体" w:cs="宋体" w:hint="eastAsia"/>
          <w:color w:val="000000"/>
          <w:kern w:val="0"/>
          <w:sz w:val="24"/>
          <w:szCs w:val="24"/>
        </w:rPr>
        <w:t>年</w:t>
      </w:r>
      <w:r w:rsidR="00151582">
        <w:rPr>
          <w:rFonts w:ascii="宋体" w:eastAsia="宋体" w:hAnsi="宋体" w:cs="宋体"/>
          <w:color w:val="000000"/>
          <w:kern w:val="0"/>
          <w:sz w:val="24"/>
          <w:szCs w:val="24"/>
        </w:rPr>
        <w:t>8</w:t>
      </w:r>
      <w:r>
        <w:rPr>
          <w:rFonts w:ascii="宋体" w:eastAsia="宋体" w:hAnsi="宋体" w:cs="宋体" w:hint="eastAsia"/>
          <w:color w:val="000000"/>
          <w:kern w:val="0"/>
          <w:sz w:val="24"/>
          <w:szCs w:val="24"/>
        </w:rPr>
        <w:t>月</w:t>
      </w:r>
      <w:r w:rsidR="00151582">
        <w:rPr>
          <w:rFonts w:ascii="宋体" w:eastAsia="宋体" w:hAnsi="宋体" w:cs="宋体"/>
          <w:color w:val="000000"/>
          <w:kern w:val="0"/>
          <w:sz w:val="24"/>
          <w:szCs w:val="24"/>
        </w:rPr>
        <w:t>1</w:t>
      </w:r>
      <w:r w:rsidR="008D672D">
        <w:rPr>
          <w:rFonts w:ascii="宋体" w:eastAsia="宋体" w:hAnsi="宋体" w:cs="宋体"/>
          <w:color w:val="000000"/>
          <w:kern w:val="0"/>
          <w:sz w:val="24"/>
          <w:szCs w:val="24"/>
        </w:rPr>
        <w:t>3</w:t>
      </w:r>
      <w:r>
        <w:rPr>
          <w:rFonts w:ascii="宋体" w:eastAsia="宋体" w:hAnsi="宋体" w:cs="宋体" w:hint="eastAsia"/>
          <w:color w:val="000000"/>
          <w:kern w:val="0"/>
          <w:sz w:val="24"/>
          <w:szCs w:val="24"/>
        </w:rPr>
        <w:t>日</w:t>
      </w:r>
    </w:p>
    <w:bookmarkEnd w:id="0"/>
    <w:p w14:paraId="1D287095" w14:textId="77777777" w:rsidR="00B30F86" w:rsidRDefault="00B30F86"/>
    <w:sectPr w:rsidR="00B30F86" w:rsidSect="00134878">
      <w:pgSz w:w="11906" w:h="16838"/>
      <w:pgMar w:top="136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00AEC" w14:textId="77777777" w:rsidR="000D02B8" w:rsidRDefault="000D02B8" w:rsidP="00013E67">
      <w:r>
        <w:separator/>
      </w:r>
    </w:p>
  </w:endnote>
  <w:endnote w:type="continuationSeparator" w:id="0">
    <w:p w14:paraId="3DA4E82F" w14:textId="77777777" w:rsidR="000D02B8" w:rsidRDefault="000D02B8" w:rsidP="0001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8CD4A" w14:textId="77777777" w:rsidR="000D02B8" w:rsidRDefault="000D02B8" w:rsidP="00013E67">
      <w:r>
        <w:separator/>
      </w:r>
    </w:p>
  </w:footnote>
  <w:footnote w:type="continuationSeparator" w:id="0">
    <w:p w14:paraId="45513296" w14:textId="77777777" w:rsidR="000D02B8" w:rsidRDefault="000D02B8" w:rsidP="00013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lvl w:ilvl="0">
      <w:start w:val="4"/>
      <w:numFmt w:val="decimal"/>
      <w:lvlText w:val="%1."/>
      <w:lvlJc w:val="left"/>
    </w:lvl>
    <w:lvl w:ilvl="1">
      <w:start w:val="1"/>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8705B87"/>
    <w:multiLevelType w:val="hybridMultilevel"/>
    <w:tmpl w:val="9A0082F6"/>
    <w:lvl w:ilvl="0" w:tplc="1B20204E">
      <w:start w:val="4"/>
      <w:numFmt w:val="japaneseCounting"/>
      <w:lvlText w:val="%1、"/>
      <w:lvlJc w:val="left"/>
      <w:pPr>
        <w:ind w:left="720" w:hanging="72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B066F2"/>
    <w:multiLevelType w:val="hybridMultilevel"/>
    <w:tmpl w:val="1D7EE592"/>
    <w:lvl w:ilvl="0" w:tplc="81F86592">
      <w:start w:val="4"/>
      <w:numFmt w:val="japaneseCounting"/>
      <w:lvlText w:val="%1、"/>
      <w:lvlJc w:val="left"/>
      <w:pPr>
        <w:ind w:left="1192" w:hanging="72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3" w15:restartNumberingAfterBreak="0">
    <w:nsid w:val="697D1E5B"/>
    <w:multiLevelType w:val="hybridMultilevel"/>
    <w:tmpl w:val="7F44EC4C"/>
    <w:lvl w:ilvl="0" w:tplc="B55632F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FE5231"/>
    <w:multiLevelType w:val="hybridMultilevel"/>
    <w:tmpl w:val="3CEA2CD2"/>
    <w:lvl w:ilvl="0" w:tplc="91E692CC">
      <w:start w:val="1"/>
      <w:numFmt w:val="decimalEnclosedCircle"/>
      <w:lvlText w:val="%1"/>
      <w:lvlJc w:val="left"/>
      <w:pPr>
        <w:ind w:left="840" w:hanging="360"/>
      </w:pPr>
      <w:rPr>
        <w:rFonts w:hint="default"/>
        <w:color w:val="00000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867A8"/>
    <w:rsid w:val="00007C4E"/>
    <w:rsid w:val="00013E67"/>
    <w:rsid w:val="000442DE"/>
    <w:rsid w:val="00053C12"/>
    <w:rsid w:val="00066838"/>
    <w:rsid w:val="000A287D"/>
    <w:rsid w:val="000B3F2A"/>
    <w:rsid w:val="000D02B8"/>
    <w:rsid w:val="000E614D"/>
    <w:rsid w:val="000F575B"/>
    <w:rsid w:val="001150B5"/>
    <w:rsid w:val="00134878"/>
    <w:rsid w:val="00142D81"/>
    <w:rsid w:val="00151582"/>
    <w:rsid w:val="001524B4"/>
    <w:rsid w:val="001A3ABB"/>
    <w:rsid w:val="001C11BD"/>
    <w:rsid w:val="0020462F"/>
    <w:rsid w:val="00256298"/>
    <w:rsid w:val="00277FF4"/>
    <w:rsid w:val="00285D90"/>
    <w:rsid w:val="0029123E"/>
    <w:rsid w:val="002B1A31"/>
    <w:rsid w:val="002B302D"/>
    <w:rsid w:val="002F2D19"/>
    <w:rsid w:val="0031297B"/>
    <w:rsid w:val="00324D15"/>
    <w:rsid w:val="0036384C"/>
    <w:rsid w:val="00364D67"/>
    <w:rsid w:val="00370D28"/>
    <w:rsid w:val="00377664"/>
    <w:rsid w:val="003F57C4"/>
    <w:rsid w:val="00405AD4"/>
    <w:rsid w:val="00433801"/>
    <w:rsid w:val="00486026"/>
    <w:rsid w:val="004E3045"/>
    <w:rsid w:val="004F475A"/>
    <w:rsid w:val="00531EC0"/>
    <w:rsid w:val="00582C66"/>
    <w:rsid w:val="005D7695"/>
    <w:rsid w:val="006253AD"/>
    <w:rsid w:val="006263B8"/>
    <w:rsid w:val="00645E83"/>
    <w:rsid w:val="00646451"/>
    <w:rsid w:val="006A0037"/>
    <w:rsid w:val="006B2792"/>
    <w:rsid w:val="006C230E"/>
    <w:rsid w:val="006C4CDA"/>
    <w:rsid w:val="007025F4"/>
    <w:rsid w:val="00711756"/>
    <w:rsid w:val="007867A8"/>
    <w:rsid w:val="00786A5E"/>
    <w:rsid w:val="007C4AF1"/>
    <w:rsid w:val="007E03A8"/>
    <w:rsid w:val="007E098C"/>
    <w:rsid w:val="007E3491"/>
    <w:rsid w:val="00815186"/>
    <w:rsid w:val="00876281"/>
    <w:rsid w:val="00893286"/>
    <w:rsid w:val="008C2EF5"/>
    <w:rsid w:val="008D672D"/>
    <w:rsid w:val="008E37DE"/>
    <w:rsid w:val="009413AB"/>
    <w:rsid w:val="0094488E"/>
    <w:rsid w:val="009461B3"/>
    <w:rsid w:val="00966601"/>
    <w:rsid w:val="00980E1E"/>
    <w:rsid w:val="0098504F"/>
    <w:rsid w:val="0098593B"/>
    <w:rsid w:val="009D6F14"/>
    <w:rsid w:val="009E35FA"/>
    <w:rsid w:val="00A16763"/>
    <w:rsid w:val="00AC24D8"/>
    <w:rsid w:val="00AD54E7"/>
    <w:rsid w:val="00AE00BC"/>
    <w:rsid w:val="00AF3A1F"/>
    <w:rsid w:val="00B05886"/>
    <w:rsid w:val="00B05FF0"/>
    <w:rsid w:val="00B21A1C"/>
    <w:rsid w:val="00B23C4B"/>
    <w:rsid w:val="00B30F86"/>
    <w:rsid w:val="00B325D0"/>
    <w:rsid w:val="00B77CD9"/>
    <w:rsid w:val="00BE5A6B"/>
    <w:rsid w:val="00C144ED"/>
    <w:rsid w:val="00C278A3"/>
    <w:rsid w:val="00C32683"/>
    <w:rsid w:val="00C51157"/>
    <w:rsid w:val="00C93813"/>
    <w:rsid w:val="00CE05D2"/>
    <w:rsid w:val="00D222D4"/>
    <w:rsid w:val="00D31380"/>
    <w:rsid w:val="00D6537C"/>
    <w:rsid w:val="00D91091"/>
    <w:rsid w:val="00DA7ED5"/>
    <w:rsid w:val="00DE5023"/>
    <w:rsid w:val="00DF3DCF"/>
    <w:rsid w:val="00E02B41"/>
    <w:rsid w:val="00E03FE4"/>
    <w:rsid w:val="00E041A8"/>
    <w:rsid w:val="00E55BFF"/>
    <w:rsid w:val="00E74635"/>
    <w:rsid w:val="00E9308A"/>
    <w:rsid w:val="00EB68D7"/>
    <w:rsid w:val="00ED4606"/>
    <w:rsid w:val="00F407A7"/>
    <w:rsid w:val="00F4265D"/>
    <w:rsid w:val="00F83F1A"/>
    <w:rsid w:val="00FD04E7"/>
    <w:rsid w:val="00FD3865"/>
    <w:rsid w:val="00FD55BB"/>
    <w:rsid w:val="00FE6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8FA0D7"/>
  <w15:docId w15:val="{4AA91645-62D1-4B12-B0D5-AEB223A65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35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B68D7"/>
    <w:rPr>
      <w:color w:val="0000FF"/>
      <w:u w:val="single"/>
    </w:rPr>
  </w:style>
  <w:style w:type="paragraph" w:styleId="a4">
    <w:name w:val="List Paragraph"/>
    <w:basedOn w:val="a"/>
    <w:uiPriority w:val="34"/>
    <w:qFormat/>
    <w:rsid w:val="001A3ABB"/>
    <w:pPr>
      <w:ind w:firstLineChars="200" w:firstLine="420"/>
    </w:pPr>
  </w:style>
  <w:style w:type="paragraph" w:styleId="a5">
    <w:name w:val="Balloon Text"/>
    <w:basedOn w:val="a"/>
    <w:link w:val="a6"/>
    <w:uiPriority w:val="99"/>
    <w:semiHidden/>
    <w:unhideWhenUsed/>
    <w:rsid w:val="000A287D"/>
    <w:rPr>
      <w:sz w:val="18"/>
      <w:szCs w:val="18"/>
    </w:rPr>
  </w:style>
  <w:style w:type="character" w:customStyle="1" w:styleId="a6">
    <w:name w:val="批注框文本 字符"/>
    <w:basedOn w:val="a0"/>
    <w:link w:val="a5"/>
    <w:uiPriority w:val="99"/>
    <w:semiHidden/>
    <w:rsid w:val="000A287D"/>
    <w:rPr>
      <w:sz w:val="18"/>
      <w:szCs w:val="18"/>
    </w:rPr>
  </w:style>
  <w:style w:type="paragraph" w:styleId="a7">
    <w:name w:val="header"/>
    <w:basedOn w:val="a"/>
    <w:link w:val="a8"/>
    <w:uiPriority w:val="99"/>
    <w:unhideWhenUsed/>
    <w:rsid w:val="00013E6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013E67"/>
    <w:rPr>
      <w:sz w:val="18"/>
      <w:szCs w:val="18"/>
    </w:rPr>
  </w:style>
  <w:style w:type="paragraph" w:styleId="a9">
    <w:name w:val="footer"/>
    <w:basedOn w:val="a"/>
    <w:link w:val="aa"/>
    <w:uiPriority w:val="99"/>
    <w:unhideWhenUsed/>
    <w:rsid w:val="00013E67"/>
    <w:pPr>
      <w:tabs>
        <w:tab w:val="center" w:pos="4153"/>
        <w:tab w:val="right" w:pos="8306"/>
      </w:tabs>
      <w:snapToGrid w:val="0"/>
      <w:jc w:val="left"/>
    </w:pPr>
    <w:rPr>
      <w:sz w:val="18"/>
      <w:szCs w:val="18"/>
    </w:rPr>
  </w:style>
  <w:style w:type="character" w:customStyle="1" w:styleId="aa">
    <w:name w:val="页脚 字符"/>
    <w:basedOn w:val="a0"/>
    <w:link w:val="a9"/>
    <w:uiPriority w:val="99"/>
    <w:rsid w:val="00013E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59987">
      <w:bodyDiv w:val="1"/>
      <w:marLeft w:val="0"/>
      <w:marRight w:val="0"/>
      <w:marTop w:val="0"/>
      <w:marBottom w:val="0"/>
      <w:divBdr>
        <w:top w:val="none" w:sz="0" w:space="0" w:color="auto"/>
        <w:left w:val="none" w:sz="0" w:space="0" w:color="auto"/>
        <w:bottom w:val="none" w:sz="0" w:space="0" w:color="auto"/>
        <w:right w:val="none" w:sz="0" w:space="0" w:color="auto"/>
      </w:divBdr>
    </w:div>
    <w:div w:id="64305482">
      <w:bodyDiv w:val="1"/>
      <w:marLeft w:val="0"/>
      <w:marRight w:val="0"/>
      <w:marTop w:val="0"/>
      <w:marBottom w:val="0"/>
      <w:divBdr>
        <w:top w:val="none" w:sz="0" w:space="0" w:color="auto"/>
        <w:left w:val="none" w:sz="0" w:space="0" w:color="auto"/>
        <w:bottom w:val="none" w:sz="0" w:space="0" w:color="auto"/>
        <w:right w:val="none" w:sz="0" w:space="0" w:color="auto"/>
      </w:divBdr>
    </w:div>
    <w:div w:id="225846090">
      <w:bodyDiv w:val="1"/>
      <w:marLeft w:val="0"/>
      <w:marRight w:val="0"/>
      <w:marTop w:val="0"/>
      <w:marBottom w:val="0"/>
      <w:divBdr>
        <w:top w:val="none" w:sz="0" w:space="0" w:color="auto"/>
        <w:left w:val="none" w:sz="0" w:space="0" w:color="auto"/>
        <w:bottom w:val="none" w:sz="0" w:space="0" w:color="auto"/>
        <w:right w:val="none" w:sz="0" w:space="0" w:color="auto"/>
      </w:divBdr>
    </w:div>
    <w:div w:id="577329940">
      <w:bodyDiv w:val="1"/>
      <w:marLeft w:val="0"/>
      <w:marRight w:val="0"/>
      <w:marTop w:val="0"/>
      <w:marBottom w:val="0"/>
      <w:divBdr>
        <w:top w:val="none" w:sz="0" w:space="0" w:color="auto"/>
        <w:left w:val="none" w:sz="0" w:space="0" w:color="auto"/>
        <w:bottom w:val="none" w:sz="0" w:space="0" w:color="auto"/>
        <w:right w:val="none" w:sz="0" w:space="0" w:color="auto"/>
      </w:divBdr>
    </w:div>
    <w:div w:id="638076048">
      <w:bodyDiv w:val="1"/>
      <w:marLeft w:val="0"/>
      <w:marRight w:val="0"/>
      <w:marTop w:val="0"/>
      <w:marBottom w:val="0"/>
      <w:divBdr>
        <w:top w:val="none" w:sz="0" w:space="0" w:color="auto"/>
        <w:left w:val="none" w:sz="0" w:space="0" w:color="auto"/>
        <w:bottom w:val="none" w:sz="0" w:space="0" w:color="auto"/>
        <w:right w:val="none" w:sz="0" w:space="0" w:color="auto"/>
      </w:divBdr>
    </w:div>
    <w:div w:id="666396918">
      <w:bodyDiv w:val="1"/>
      <w:marLeft w:val="0"/>
      <w:marRight w:val="0"/>
      <w:marTop w:val="0"/>
      <w:marBottom w:val="0"/>
      <w:divBdr>
        <w:top w:val="none" w:sz="0" w:space="0" w:color="auto"/>
        <w:left w:val="none" w:sz="0" w:space="0" w:color="auto"/>
        <w:bottom w:val="none" w:sz="0" w:space="0" w:color="auto"/>
        <w:right w:val="none" w:sz="0" w:space="0" w:color="auto"/>
      </w:divBdr>
    </w:div>
    <w:div w:id="1857310255">
      <w:bodyDiv w:val="1"/>
      <w:marLeft w:val="0"/>
      <w:marRight w:val="0"/>
      <w:marTop w:val="0"/>
      <w:marBottom w:val="0"/>
      <w:divBdr>
        <w:top w:val="none" w:sz="0" w:space="0" w:color="auto"/>
        <w:left w:val="none" w:sz="0" w:space="0" w:color="auto"/>
        <w:bottom w:val="none" w:sz="0" w:space="0" w:color="auto"/>
        <w:right w:val="none" w:sz="0" w:space="0" w:color="auto"/>
      </w:divBdr>
    </w:div>
    <w:div w:id="199768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nzb.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nzb.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E710C-A0AE-464D-9706-DEB0859CB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6</Pages>
  <Words>653</Words>
  <Characters>3728</Characters>
  <Application>Microsoft Office Word</Application>
  <DocSecurity>0</DocSecurity>
  <Lines>31</Lines>
  <Paragraphs>8</Paragraphs>
  <ScaleCrop>false</ScaleCrop>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87</cp:revision>
  <cp:lastPrinted>2020-05-13T07:28:00Z</cp:lastPrinted>
  <dcterms:created xsi:type="dcterms:W3CDTF">2019-10-17T07:15:00Z</dcterms:created>
  <dcterms:modified xsi:type="dcterms:W3CDTF">2020-08-13T06:42:00Z</dcterms:modified>
</cp:coreProperties>
</file>